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</w:rPr>
        <w:id w:val="9396516"/>
        <w:docPartObj>
          <w:docPartGallery w:val="Cover Pages"/>
          <w:docPartUnique/>
        </w:docPartObj>
      </w:sdtPr>
      <w:sdtEndPr/>
      <w:sdtContent>
        <w:p w:rsidR="0061377E" w:rsidRPr="008D2128" w:rsidRDefault="004C1403">
          <w:pPr>
            <w:rPr>
              <w:b/>
            </w:rPr>
          </w:pPr>
        </w:p>
      </w:sdtContent>
    </w:sdt>
    <w:p w:rsidR="00B60565" w:rsidRPr="008D2128" w:rsidRDefault="00990231" w:rsidP="008D2128">
      <w:pPr>
        <w:tabs>
          <w:tab w:val="left" w:pos="-851"/>
        </w:tabs>
        <w:ind w:left="-1134" w:right="-284"/>
        <w:jc w:val="center"/>
        <w:rPr>
          <w:b/>
          <w:sz w:val="28"/>
          <w:szCs w:val="28"/>
        </w:rPr>
      </w:pPr>
      <w:r w:rsidRPr="008D2128">
        <w:rPr>
          <w:b/>
          <w:sz w:val="28"/>
          <w:szCs w:val="28"/>
        </w:rPr>
        <w:t>План</w:t>
      </w:r>
      <w:r w:rsidR="00B60565" w:rsidRPr="008D2128">
        <w:rPr>
          <w:b/>
          <w:sz w:val="28"/>
          <w:szCs w:val="28"/>
        </w:rPr>
        <w:t xml:space="preserve"> работы </w:t>
      </w:r>
      <w:r w:rsidR="00B57B64">
        <w:rPr>
          <w:b/>
          <w:sz w:val="28"/>
          <w:szCs w:val="28"/>
        </w:rPr>
        <w:t>ОШ учит</w:t>
      </w:r>
      <w:r w:rsidR="00B60565" w:rsidRPr="008D2128">
        <w:rPr>
          <w:b/>
          <w:sz w:val="28"/>
          <w:szCs w:val="28"/>
        </w:rPr>
        <w:t xml:space="preserve">елей </w:t>
      </w:r>
      <w:r w:rsidR="00B32E8C" w:rsidRPr="008D2128">
        <w:rPr>
          <w:b/>
          <w:sz w:val="28"/>
          <w:szCs w:val="28"/>
        </w:rPr>
        <w:t>физики</w:t>
      </w:r>
    </w:p>
    <w:p w:rsidR="0096263B" w:rsidRPr="008D2128" w:rsidRDefault="00990231" w:rsidP="008D2128">
      <w:pPr>
        <w:tabs>
          <w:tab w:val="left" w:pos="-851"/>
        </w:tabs>
        <w:ind w:left="-1134" w:right="-284"/>
        <w:jc w:val="center"/>
        <w:rPr>
          <w:b/>
          <w:sz w:val="28"/>
          <w:szCs w:val="28"/>
        </w:rPr>
      </w:pPr>
      <w:r w:rsidRPr="008D2128">
        <w:rPr>
          <w:b/>
          <w:sz w:val="28"/>
          <w:szCs w:val="28"/>
        </w:rPr>
        <w:t>на</w:t>
      </w:r>
      <w:r w:rsidR="0096263B" w:rsidRPr="008D2128">
        <w:rPr>
          <w:b/>
          <w:sz w:val="28"/>
          <w:szCs w:val="28"/>
        </w:rPr>
        <w:t xml:space="preserve"> 20</w:t>
      </w:r>
      <w:r w:rsidR="00E7023C">
        <w:rPr>
          <w:b/>
          <w:sz w:val="28"/>
          <w:szCs w:val="28"/>
        </w:rPr>
        <w:t>20</w:t>
      </w:r>
      <w:r w:rsidR="0096263B" w:rsidRPr="008D2128">
        <w:rPr>
          <w:b/>
          <w:sz w:val="28"/>
          <w:szCs w:val="28"/>
        </w:rPr>
        <w:t xml:space="preserve"> – 20</w:t>
      </w:r>
      <w:r w:rsidR="00915AB6">
        <w:rPr>
          <w:b/>
          <w:sz w:val="28"/>
          <w:szCs w:val="28"/>
        </w:rPr>
        <w:t>2</w:t>
      </w:r>
      <w:r w:rsidR="00E7023C">
        <w:rPr>
          <w:b/>
          <w:sz w:val="28"/>
          <w:szCs w:val="28"/>
        </w:rPr>
        <w:t>1</w:t>
      </w:r>
      <w:r w:rsidR="0096263B" w:rsidRPr="008D2128">
        <w:rPr>
          <w:b/>
          <w:sz w:val="28"/>
          <w:szCs w:val="28"/>
        </w:rPr>
        <w:t xml:space="preserve"> учебн</w:t>
      </w:r>
      <w:r w:rsidRPr="008D2128">
        <w:rPr>
          <w:b/>
          <w:sz w:val="28"/>
          <w:szCs w:val="28"/>
        </w:rPr>
        <w:t>ый</w:t>
      </w:r>
      <w:r w:rsidR="0096263B" w:rsidRPr="008D2128">
        <w:rPr>
          <w:b/>
          <w:sz w:val="28"/>
          <w:szCs w:val="28"/>
        </w:rPr>
        <w:t xml:space="preserve"> год</w:t>
      </w:r>
    </w:p>
    <w:p w:rsidR="0096263B" w:rsidRPr="008D2128" w:rsidRDefault="0096263B" w:rsidP="008D2128">
      <w:pPr>
        <w:tabs>
          <w:tab w:val="left" w:pos="-851"/>
          <w:tab w:val="left" w:pos="1560"/>
        </w:tabs>
        <w:ind w:left="-1134" w:right="-284"/>
        <w:jc w:val="both"/>
        <w:rPr>
          <w:b/>
          <w:u w:val="single"/>
        </w:rPr>
      </w:pPr>
    </w:p>
    <w:p w:rsidR="001D4393" w:rsidRPr="006E4845" w:rsidRDefault="001D4393" w:rsidP="001D4393">
      <w:pPr>
        <w:tabs>
          <w:tab w:val="left" w:pos="-851"/>
          <w:tab w:val="left" w:pos="-284"/>
        </w:tabs>
        <w:ind w:left="-1134" w:right="-284"/>
        <w:jc w:val="both"/>
        <w:rPr>
          <w:rStyle w:val="ae"/>
          <w:color w:val="111111"/>
          <w:shd w:val="clear" w:color="auto" w:fill="FFFFFF"/>
        </w:rPr>
      </w:pPr>
      <w:r>
        <w:rPr>
          <w:b/>
        </w:rPr>
        <w:t>Тема</w:t>
      </w:r>
      <w:r w:rsidRPr="00B05540">
        <w:rPr>
          <w:b/>
        </w:rPr>
        <w:t>:</w:t>
      </w:r>
      <w:r w:rsidR="00B57B64">
        <w:rPr>
          <w:b/>
        </w:rPr>
        <w:t xml:space="preserve"> </w:t>
      </w:r>
      <w:r w:rsidRPr="00E7023C">
        <w:rPr>
          <w:szCs w:val="28"/>
        </w:rPr>
        <w:t>Качество профессиональной деятельности педагога – главное условие обеспечения качества современного образования</w:t>
      </w:r>
      <w:r w:rsidRPr="00E7023C">
        <w:rPr>
          <w:rStyle w:val="ae"/>
          <w:color w:val="111111"/>
          <w:shd w:val="clear" w:color="auto" w:fill="FFFFFF"/>
        </w:rPr>
        <w:t>.</w:t>
      </w:r>
    </w:p>
    <w:p w:rsidR="001D4393" w:rsidRDefault="001D4393" w:rsidP="001D4393">
      <w:pPr>
        <w:tabs>
          <w:tab w:val="left" w:pos="-851"/>
          <w:tab w:val="left" w:pos="-284"/>
        </w:tabs>
        <w:ind w:left="-1134" w:right="-284"/>
        <w:jc w:val="both"/>
        <w:rPr>
          <w:b/>
        </w:rPr>
      </w:pPr>
    </w:p>
    <w:p w:rsidR="001D4393" w:rsidRDefault="001D4393" w:rsidP="001D4393">
      <w:pPr>
        <w:tabs>
          <w:tab w:val="left" w:pos="-851"/>
          <w:tab w:val="left" w:pos="-284"/>
        </w:tabs>
        <w:ind w:left="-1134" w:right="-284"/>
        <w:jc w:val="both"/>
      </w:pPr>
      <w:r w:rsidRPr="00B05540">
        <w:rPr>
          <w:b/>
        </w:rPr>
        <w:t>Цель</w:t>
      </w:r>
      <w:r w:rsidRPr="008D2128">
        <w:rPr>
          <w:b/>
        </w:rPr>
        <w:t xml:space="preserve">: </w:t>
      </w:r>
      <w:r w:rsidRPr="005D5F8A">
        <w:t>Р</w:t>
      </w:r>
      <w:r w:rsidRPr="008D2128">
        <w:t>азвитие профессиональн</w:t>
      </w:r>
      <w:r>
        <w:t>ых</w:t>
      </w:r>
      <w:r w:rsidRPr="008D2128">
        <w:t xml:space="preserve"> компетентност</w:t>
      </w:r>
      <w:r>
        <w:t>ей</w:t>
      </w:r>
      <w:r w:rsidRPr="008D2128">
        <w:t xml:space="preserve"> педагог</w:t>
      </w:r>
      <w:r>
        <w:t>ов</w:t>
      </w:r>
      <w:r w:rsidR="00B57B64">
        <w:t xml:space="preserve"> </w:t>
      </w:r>
      <w:r>
        <w:t>с целью</w:t>
      </w:r>
      <w:r w:rsidR="00B57B64">
        <w:t xml:space="preserve"> </w:t>
      </w:r>
      <w:r>
        <w:t>п</w:t>
      </w:r>
      <w:r w:rsidRPr="008D2128">
        <w:t>овышения качества образования</w:t>
      </w:r>
      <w:r>
        <w:t>.</w:t>
      </w:r>
    </w:p>
    <w:p w:rsidR="00FE38C2" w:rsidRPr="00EA1288" w:rsidRDefault="00FE38C2" w:rsidP="008D2128">
      <w:pPr>
        <w:tabs>
          <w:tab w:val="left" w:pos="-851"/>
          <w:tab w:val="left" w:pos="-284"/>
        </w:tabs>
        <w:ind w:left="-1134" w:right="-284"/>
        <w:rPr>
          <w:b/>
        </w:rPr>
      </w:pPr>
      <w:r w:rsidRPr="00EA1288">
        <w:rPr>
          <w:b/>
        </w:rPr>
        <w:t>Основные задачи:</w:t>
      </w:r>
    </w:p>
    <w:p w:rsidR="00FE38C2" w:rsidRPr="008D2128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</w:pPr>
      <w:r w:rsidRPr="008D2128"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FE38C2" w:rsidRPr="008D2128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  <w:rPr>
          <w:iCs/>
        </w:rPr>
      </w:pPr>
      <w:r w:rsidRPr="008D2128">
        <w:rPr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FE38C2" w:rsidRPr="008D2128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  <w:rPr>
          <w:iCs/>
        </w:rPr>
      </w:pPr>
      <w:r w:rsidRPr="008D2128"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:rsidR="00FE38C2" w:rsidRPr="008D2128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  <w:rPr>
          <w:iCs/>
        </w:rPr>
      </w:pPr>
      <w:r w:rsidRPr="008D2128">
        <w:rPr>
          <w:iCs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FE38C2" w:rsidRPr="008D2128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</w:pPr>
      <w:r w:rsidRPr="008D2128">
        <w:rPr>
          <w:iCs/>
        </w:rPr>
        <w:t>организация системной подготовки учащихся к государственной итоговой аттестации;</w:t>
      </w:r>
    </w:p>
    <w:p w:rsidR="00FE38C2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  <w:rPr>
          <w:iCs/>
        </w:rPr>
      </w:pPr>
      <w:r w:rsidRPr="008D2128">
        <w:rPr>
          <w:iCs/>
        </w:rPr>
        <w:t>совершенствование профессио</w:t>
      </w:r>
      <w:r w:rsidR="00974B2F" w:rsidRPr="008D2128">
        <w:rPr>
          <w:iCs/>
        </w:rPr>
        <w:t>нальной компетенции учителей</w:t>
      </w:r>
      <w:r w:rsidRPr="008D2128">
        <w:rPr>
          <w:iCs/>
        </w:rPr>
        <w:t xml:space="preserve"> путём самообразования</w:t>
      </w:r>
      <w:r w:rsidR="00E36A3A" w:rsidRPr="008D2128">
        <w:rPr>
          <w:iCs/>
        </w:rPr>
        <w:t xml:space="preserve">, </w:t>
      </w:r>
      <w:r w:rsidRPr="008D2128">
        <w:rPr>
          <w:iCs/>
        </w:rPr>
        <w:t xml:space="preserve"> обобщения </w:t>
      </w:r>
      <w:r w:rsidR="00E36A3A" w:rsidRPr="008D2128">
        <w:rPr>
          <w:iCs/>
        </w:rPr>
        <w:t xml:space="preserve"> и распространения </w:t>
      </w:r>
      <w:r w:rsidRPr="008D2128">
        <w:rPr>
          <w:iCs/>
        </w:rPr>
        <w:t>передового педагогического опыта.</w:t>
      </w:r>
    </w:p>
    <w:p w:rsidR="00B57B64" w:rsidRDefault="00B57B64" w:rsidP="00B57B64">
      <w:pPr>
        <w:tabs>
          <w:tab w:val="left" w:pos="-851"/>
          <w:tab w:val="left" w:pos="-284"/>
        </w:tabs>
        <w:ind w:right="-284"/>
        <w:jc w:val="both"/>
        <w:rPr>
          <w:iCs/>
        </w:rPr>
      </w:pPr>
    </w:p>
    <w:p w:rsidR="00B57B64" w:rsidRPr="00A175FF" w:rsidRDefault="00B57B64" w:rsidP="00B57B64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Функции </w:t>
      </w:r>
      <w:r w:rsidRPr="00A175FF">
        <w:rPr>
          <w:b/>
          <w:bCs/>
          <w:color w:val="000000"/>
        </w:rPr>
        <w:t>О</w:t>
      </w:r>
      <w:r>
        <w:rPr>
          <w:b/>
          <w:bCs/>
          <w:color w:val="000000"/>
        </w:rPr>
        <w:t>Ш</w:t>
      </w:r>
      <w:r w:rsidRPr="00A175FF">
        <w:rPr>
          <w:b/>
          <w:bCs/>
          <w:color w:val="000000"/>
        </w:rPr>
        <w:t>:</w:t>
      </w:r>
    </w:p>
    <w:p w:rsidR="00B57B64" w:rsidRPr="00A175FF" w:rsidRDefault="00B57B64" w:rsidP="00B57B64">
      <w:pPr>
        <w:pStyle w:val="ac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75FF">
        <w:rPr>
          <w:rFonts w:ascii="Times New Roman" w:hAnsi="Times New Roman"/>
          <w:color w:val="000000"/>
          <w:sz w:val="24"/>
          <w:szCs w:val="24"/>
        </w:rPr>
        <w:t>оказание практической  и интеллектуальной помощи педагогам;</w:t>
      </w:r>
    </w:p>
    <w:p w:rsidR="00B57B64" w:rsidRPr="00A175FF" w:rsidRDefault="00B57B64" w:rsidP="00B57B64">
      <w:pPr>
        <w:pStyle w:val="ac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75FF">
        <w:rPr>
          <w:rFonts w:ascii="Times New Roman" w:hAnsi="Times New Roman"/>
          <w:color w:val="000000"/>
          <w:sz w:val="24"/>
          <w:szCs w:val="24"/>
        </w:rPr>
        <w:t>поддержка педагогической инициативы инновационных процессов;</w:t>
      </w:r>
    </w:p>
    <w:p w:rsidR="00B57B64" w:rsidRPr="00A175FF" w:rsidRDefault="00B57B64" w:rsidP="00B57B64">
      <w:pPr>
        <w:ind w:left="720"/>
        <w:jc w:val="both"/>
        <w:rPr>
          <w:color w:val="000000"/>
        </w:rPr>
      </w:pPr>
      <w:r w:rsidRPr="00A175FF">
        <w:rPr>
          <w:color w:val="000000"/>
        </w:rPr>
        <w:t xml:space="preserve"> оценка состояния происходящих процессов, явлений и опыта;</w:t>
      </w:r>
    </w:p>
    <w:p w:rsidR="00B57B64" w:rsidRPr="00A175FF" w:rsidRDefault="00B57B64" w:rsidP="00B57B64">
      <w:pPr>
        <w:pStyle w:val="ac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75FF">
        <w:rPr>
          <w:rFonts w:ascii="Times New Roman" w:hAnsi="Times New Roman"/>
          <w:color w:val="000000"/>
          <w:sz w:val="24"/>
          <w:szCs w:val="24"/>
        </w:rPr>
        <w:t xml:space="preserve">налаживание и установление контактов, связей, оказывающих положительное влияние на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реализацию целей деятельности </w:t>
      </w:r>
      <w:r w:rsidRPr="00A175FF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 w:rsidRPr="00A175FF">
        <w:rPr>
          <w:rFonts w:ascii="Times New Roman" w:hAnsi="Times New Roman"/>
          <w:color w:val="000000"/>
          <w:sz w:val="24"/>
          <w:szCs w:val="24"/>
        </w:rPr>
        <w:t>.</w:t>
      </w:r>
    </w:p>
    <w:p w:rsidR="00B57B64" w:rsidRPr="00A175FF" w:rsidRDefault="00B57B64" w:rsidP="00B57B64">
      <w:pPr>
        <w:jc w:val="both"/>
        <w:rPr>
          <w:color w:val="000000"/>
        </w:rPr>
      </w:pPr>
      <w:r w:rsidRPr="00A175FF">
        <w:rPr>
          <w:b/>
          <w:bCs/>
          <w:color w:val="000000"/>
        </w:rPr>
        <w:t>Основные направления деятельности: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 развитие современного стиля педагогического мышления учителя (таких его черт как системность, компетентность, конкретность, чувство меры, гибкость, мобильность) и его готовность к профессиональному самосовершенствованию, работе над собой;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повышение научной информативности в области знаний учебного предмета и смежных дисциплин;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деятельность учителей по выбранным темам самообразования;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разработка и внедрение собственных педагогических технологий преподавания физики;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изучение и внедрение в практику инновационных технологий и их элементов;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совершенствование внутри</w:t>
      </w:r>
      <w:r>
        <w:rPr>
          <w:color w:val="000000"/>
        </w:rPr>
        <w:t xml:space="preserve"> </w:t>
      </w:r>
      <w:r w:rsidRPr="00A175FF">
        <w:rPr>
          <w:color w:val="000000"/>
        </w:rPr>
        <w:t>школьных</w:t>
      </w:r>
      <w:r>
        <w:rPr>
          <w:color w:val="000000"/>
        </w:rPr>
        <w:t xml:space="preserve"> </w:t>
      </w:r>
      <w:r w:rsidRPr="00A175FF">
        <w:rPr>
          <w:color w:val="000000"/>
        </w:rPr>
        <w:t>систем подготовки</w:t>
      </w:r>
      <w:r>
        <w:rPr>
          <w:color w:val="000000"/>
        </w:rPr>
        <w:t xml:space="preserve"> об</w:t>
      </w:r>
      <w:r w:rsidRPr="00A175FF">
        <w:rPr>
          <w:color w:val="000000"/>
        </w:rPr>
        <w:t>уча</w:t>
      </w:r>
      <w:r>
        <w:rPr>
          <w:color w:val="000000"/>
        </w:rPr>
        <w:t>ю</w:t>
      </w:r>
      <w:r w:rsidRPr="00A175FF">
        <w:rPr>
          <w:color w:val="000000"/>
        </w:rPr>
        <w:t>щихся к ЕГЭ и ОГЭ;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индивидуальная работа с одаренными детьми.</w:t>
      </w:r>
    </w:p>
    <w:p w:rsidR="00B57B64" w:rsidRPr="00A175FF" w:rsidRDefault="00B57B64" w:rsidP="00B57B64">
      <w:pPr>
        <w:spacing w:line="240" w:lineRule="atLeast"/>
        <w:ind w:left="52"/>
        <w:rPr>
          <w:color w:val="000000"/>
        </w:rPr>
      </w:pPr>
      <w:r w:rsidRPr="00A175FF">
        <w:rPr>
          <w:b/>
          <w:bCs/>
          <w:color w:val="000000"/>
        </w:rPr>
        <w:t>Основные формы работы в методическом объединении.</w:t>
      </w:r>
    </w:p>
    <w:p w:rsidR="00B57B64" w:rsidRPr="00A175FF" w:rsidRDefault="00B57B64" w:rsidP="00B57B64">
      <w:pPr>
        <w:numPr>
          <w:ilvl w:val="0"/>
          <w:numId w:val="27"/>
        </w:numPr>
        <w:ind w:left="412" w:firstLine="14"/>
        <w:rPr>
          <w:color w:val="000000"/>
        </w:rPr>
      </w:pPr>
      <w:r w:rsidRPr="00A175FF">
        <w:rPr>
          <w:color w:val="000000"/>
        </w:rPr>
        <w:t>Сообщения и обсуждение актуальных вопросов.</w:t>
      </w:r>
    </w:p>
    <w:p w:rsidR="00B57B64" w:rsidRPr="00A175FF" w:rsidRDefault="00B57B64" w:rsidP="00B57B64">
      <w:pPr>
        <w:numPr>
          <w:ilvl w:val="0"/>
          <w:numId w:val="27"/>
        </w:numPr>
        <w:ind w:left="412" w:firstLine="14"/>
        <w:rPr>
          <w:color w:val="000000"/>
        </w:rPr>
      </w:pPr>
      <w:r w:rsidRPr="00A175FF">
        <w:rPr>
          <w:color w:val="000000"/>
        </w:rPr>
        <w:t>Семинары, практикумы, консультации.</w:t>
      </w:r>
    </w:p>
    <w:p w:rsidR="00B57B64" w:rsidRPr="00A175FF" w:rsidRDefault="00B57B64" w:rsidP="00B57B64">
      <w:pPr>
        <w:numPr>
          <w:ilvl w:val="0"/>
          <w:numId w:val="27"/>
        </w:numPr>
        <w:ind w:left="412" w:firstLine="14"/>
        <w:rPr>
          <w:color w:val="000000"/>
        </w:rPr>
      </w:pPr>
      <w:r w:rsidRPr="00A175FF">
        <w:rPr>
          <w:color w:val="000000"/>
        </w:rPr>
        <w:t>Мастер - класс</w:t>
      </w:r>
      <w:r>
        <w:rPr>
          <w:color w:val="000000"/>
        </w:rPr>
        <w:t>ы</w:t>
      </w:r>
      <w:r w:rsidRPr="00A175FF">
        <w:rPr>
          <w:color w:val="000000"/>
        </w:rPr>
        <w:t xml:space="preserve"> учителей.</w:t>
      </w:r>
    </w:p>
    <w:p w:rsidR="00B57B64" w:rsidRDefault="00B57B64" w:rsidP="00B57B64">
      <w:pPr>
        <w:numPr>
          <w:ilvl w:val="0"/>
          <w:numId w:val="27"/>
        </w:numPr>
        <w:ind w:left="772"/>
        <w:rPr>
          <w:color w:val="000000"/>
        </w:rPr>
      </w:pPr>
      <w:r w:rsidRPr="00A175FF">
        <w:rPr>
          <w:color w:val="000000"/>
        </w:rPr>
        <w:t> Обобщение опыта работы</w:t>
      </w:r>
    </w:p>
    <w:p w:rsidR="008B731D" w:rsidRDefault="008B731D" w:rsidP="008B731D">
      <w:pPr>
        <w:rPr>
          <w:color w:val="000000"/>
        </w:rPr>
      </w:pPr>
    </w:p>
    <w:p w:rsidR="008B731D" w:rsidRDefault="008B731D" w:rsidP="008B731D">
      <w:pPr>
        <w:rPr>
          <w:color w:val="000000"/>
        </w:rPr>
      </w:pPr>
    </w:p>
    <w:p w:rsidR="008B731D" w:rsidRDefault="008B731D" w:rsidP="008B731D">
      <w:pPr>
        <w:rPr>
          <w:color w:val="000000"/>
        </w:rPr>
      </w:pPr>
    </w:p>
    <w:p w:rsidR="008B731D" w:rsidRDefault="008B731D" w:rsidP="008B731D">
      <w:pPr>
        <w:rPr>
          <w:color w:val="000000"/>
        </w:rPr>
      </w:pPr>
    </w:p>
    <w:p w:rsidR="008B731D" w:rsidRDefault="008B731D" w:rsidP="008B731D">
      <w:pPr>
        <w:rPr>
          <w:color w:val="000000"/>
        </w:rPr>
      </w:pPr>
    </w:p>
    <w:p w:rsidR="008B731D" w:rsidRDefault="008B731D" w:rsidP="008B731D">
      <w:pPr>
        <w:rPr>
          <w:color w:val="000000"/>
        </w:rPr>
      </w:pPr>
    </w:p>
    <w:p w:rsidR="008B731D" w:rsidRDefault="008B731D" w:rsidP="008B731D">
      <w:pPr>
        <w:rPr>
          <w:color w:val="000000"/>
        </w:rPr>
      </w:pPr>
    </w:p>
    <w:p w:rsidR="008B731D" w:rsidRPr="00A175FF" w:rsidRDefault="008B731D" w:rsidP="008B731D">
      <w:pPr>
        <w:rPr>
          <w:color w:val="000000"/>
        </w:rPr>
      </w:pPr>
    </w:p>
    <w:p w:rsidR="00B57B64" w:rsidRDefault="00B57B64" w:rsidP="00B57B64"/>
    <w:p w:rsidR="00C04A2E" w:rsidRDefault="00C04A2E" w:rsidP="00B57B64">
      <w:pPr>
        <w:tabs>
          <w:tab w:val="left" w:pos="3570"/>
        </w:tabs>
        <w:ind w:left="709" w:hanging="709"/>
        <w:jc w:val="center"/>
        <w:rPr>
          <w:b/>
          <w:bCs/>
          <w:sz w:val="28"/>
          <w:szCs w:val="28"/>
        </w:rPr>
      </w:pPr>
    </w:p>
    <w:p w:rsidR="00B57B64" w:rsidRPr="004A6985" w:rsidRDefault="00B57B64" w:rsidP="00B57B64">
      <w:pPr>
        <w:tabs>
          <w:tab w:val="left" w:pos="3570"/>
        </w:tabs>
        <w:ind w:left="709" w:hanging="709"/>
        <w:jc w:val="center"/>
        <w:rPr>
          <w:sz w:val="28"/>
          <w:szCs w:val="28"/>
        </w:rPr>
      </w:pPr>
      <w:r w:rsidRPr="004A6985">
        <w:rPr>
          <w:b/>
          <w:bCs/>
          <w:sz w:val="28"/>
          <w:szCs w:val="28"/>
        </w:rPr>
        <w:t>План работы методического объединения учителей физики</w:t>
      </w:r>
    </w:p>
    <w:p w:rsidR="00B57B64" w:rsidRDefault="00B57B64" w:rsidP="00B57B64">
      <w:pPr>
        <w:jc w:val="center"/>
        <w:rPr>
          <w:b/>
          <w:bCs/>
          <w:sz w:val="28"/>
          <w:szCs w:val="28"/>
        </w:rPr>
      </w:pPr>
      <w:r w:rsidRPr="004A698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2020</w:t>
      </w:r>
      <w:r w:rsidR="008B731D">
        <w:rPr>
          <w:b/>
          <w:bCs/>
          <w:sz w:val="28"/>
          <w:szCs w:val="28"/>
        </w:rPr>
        <w:t xml:space="preserve"> - 2021</w:t>
      </w:r>
      <w:r w:rsidRPr="004A6985">
        <w:rPr>
          <w:b/>
          <w:bCs/>
          <w:sz w:val="28"/>
          <w:szCs w:val="28"/>
        </w:rPr>
        <w:t>учебный год.</w:t>
      </w:r>
    </w:p>
    <w:p w:rsidR="00C04A2E" w:rsidRDefault="00C04A2E" w:rsidP="00B57B64">
      <w:pPr>
        <w:jc w:val="center"/>
        <w:rPr>
          <w:b/>
          <w:bCs/>
          <w:sz w:val="28"/>
          <w:szCs w:val="28"/>
        </w:rPr>
      </w:pPr>
    </w:p>
    <w:tbl>
      <w:tblPr>
        <w:tblW w:w="96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9"/>
        <w:gridCol w:w="4409"/>
        <w:gridCol w:w="1356"/>
        <w:gridCol w:w="2173"/>
      </w:tblGrid>
      <w:tr w:rsidR="00B57B64" w:rsidRPr="00C04A2E" w:rsidTr="00C04A2E">
        <w:tc>
          <w:tcPr>
            <w:tcW w:w="1679" w:type="dxa"/>
          </w:tcPr>
          <w:p w:rsidR="00B57B64" w:rsidRPr="00C04A2E" w:rsidRDefault="00B57B64" w:rsidP="00310559">
            <w:pPr>
              <w:jc w:val="center"/>
              <w:rPr>
                <w:b/>
                <w:bCs/>
                <w:szCs w:val="28"/>
              </w:rPr>
            </w:pPr>
            <w:r w:rsidRPr="00C04A2E">
              <w:rPr>
                <w:b/>
                <w:bCs/>
                <w:szCs w:val="28"/>
              </w:rPr>
              <w:t>Сроки</w:t>
            </w:r>
          </w:p>
          <w:p w:rsidR="00B57B64" w:rsidRPr="00C04A2E" w:rsidRDefault="00B57B64" w:rsidP="00310559">
            <w:pPr>
              <w:jc w:val="center"/>
              <w:rPr>
                <w:b/>
                <w:bCs/>
                <w:szCs w:val="28"/>
              </w:rPr>
            </w:pPr>
            <w:r w:rsidRPr="00C04A2E">
              <w:rPr>
                <w:b/>
                <w:bCs/>
                <w:szCs w:val="28"/>
              </w:rPr>
              <w:t>проведения</w:t>
            </w:r>
          </w:p>
        </w:tc>
        <w:tc>
          <w:tcPr>
            <w:tcW w:w="4409" w:type="dxa"/>
          </w:tcPr>
          <w:p w:rsidR="00B57B64" w:rsidRPr="00C04A2E" w:rsidRDefault="00B57B64" w:rsidP="00310559">
            <w:pPr>
              <w:jc w:val="center"/>
              <w:rPr>
                <w:b/>
                <w:bCs/>
                <w:szCs w:val="28"/>
              </w:rPr>
            </w:pPr>
            <w:r w:rsidRPr="00C04A2E">
              <w:rPr>
                <w:b/>
                <w:bCs/>
                <w:szCs w:val="28"/>
              </w:rPr>
              <w:t>Мероприятие</w:t>
            </w:r>
          </w:p>
        </w:tc>
        <w:tc>
          <w:tcPr>
            <w:tcW w:w="1356" w:type="dxa"/>
          </w:tcPr>
          <w:p w:rsidR="00B57B64" w:rsidRPr="00C04A2E" w:rsidRDefault="00B57B64" w:rsidP="00C04A2E">
            <w:pPr>
              <w:tabs>
                <w:tab w:val="left" w:pos="1009"/>
              </w:tabs>
              <w:ind w:right="322"/>
              <w:jc w:val="center"/>
              <w:rPr>
                <w:b/>
                <w:bCs/>
                <w:szCs w:val="28"/>
              </w:rPr>
            </w:pPr>
            <w:r w:rsidRPr="00C04A2E">
              <w:rPr>
                <w:b/>
                <w:bCs/>
                <w:szCs w:val="28"/>
              </w:rPr>
              <w:t>Место проведения</w:t>
            </w:r>
          </w:p>
        </w:tc>
        <w:tc>
          <w:tcPr>
            <w:tcW w:w="2173" w:type="dxa"/>
          </w:tcPr>
          <w:p w:rsidR="00B57B64" w:rsidRPr="00C04A2E" w:rsidRDefault="00B57B64" w:rsidP="00310559">
            <w:pPr>
              <w:jc w:val="center"/>
              <w:rPr>
                <w:b/>
                <w:bCs/>
                <w:szCs w:val="28"/>
              </w:rPr>
            </w:pPr>
            <w:r w:rsidRPr="00C04A2E">
              <w:rPr>
                <w:b/>
                <w:bCs/>
                <w:szCs w:val="28"/>
              </w:rPr>
              <w:t>Ответственные</w:t>
            </w:r>
          </w:p>
        </w:tc>
      </w:tr>
      <w:tr w:rsidR="008B731D" w:rsidRPr="00D865FE" w:rsidTr="00C04A2E">
        <w:tc>
          <w:tcPr>
            <w:tcW w:w="1679" w:type="dxa"/>
          </w:tcPr>
          <w:p w:rsidR="008B731D" w:rsidRPr="00D865FE" w:rsidRDefault="00B97000" w:rsidP="00310559">
            <w:pPr>
              <w:jc w:val="center"/>
              <w:rPr>
                <w:b/>
                <w:bCs/>
                <w:sz w:val="28"/>
                <w:szCs w:val="28"/>
              </w:rPr>
            </w:pPr>
            <w:r w:rsidRPr="00C04A2E">
              <w:rPr>
                <w:b/>
                <w:bCs/>
                <w:szCs w:val="28"/>
              </w:rPr>
              <w:t>сентябрь</w:t>
            </w:r>
          </w:p>
        </w:tc>
        <w:tc>
          <w:tcPr>
            <w:tcW w:w="4409" w:type="dxa"/>
          </w:tcPr>
          <w:p w:rsidR="008B731D" w:rsidRPr="006B4B57" w:rsidRDefault="008B731D" w:rsidP="008B731D">
            <w:pPr>
              <w:rPr>
                <w:b/>
                <w:bCs/>
                <w:i/>
                <w:iCs/>
              </w:rPr>
            </w:pPr>
            <w:r w:rsidRPr="006B4B57">
              <w:rPr>
                <w:b/>
                <w:bCs/>
                <w:i/>
                <w:iCs/>
              </w:rPr>
              <w:t>Заседание № 1</w:t>
            </w:r>
          </w:p>
          <w:p w:rsidR="008B731D" w:rsidRPr="006B4B57" w:rsidRDefault="008B731D" w:rsidP="008B731D">
            <w:pPr>
              <w:rPr>
                <w:b/>
                <w:bCs/>
              </w:rPr>
            </w:pPr>
            <w:r w:rsidRPr="006B4B57">
              <w:rPr>
                <w:b/>
                <w:bCs/>
              </w:rPr>
              <w:t>Тема заседания: «Программно-методическое обеспечение реализации ФГОС по физике».</w:t>
            </w:r>
          </w:p>
          <w:p w:rsidR="00B97000" w:rsidRPr="008D2128" w:rsidRDefault="00B97000" w:rsidP="00B97000">
            <w:pPr>
              <w:tabs>
                <w:tab w:val="left" w:pos="260"/>
              </w:tabs>
              <w:ind w:left="260" w:right="193" w:hanging="142"/>
              <w:jc w:val="both"/>
            </w:pPr>
            <w:r w:rsidRPr="008D2128">
              <w:t>Анализ  деятельности О</w:t>
            </w:r>
            <w:r>
              <w:t>Ш</w:t>
            </w:r>
            <w:r w:rsidRPr="008D2128">
              <w:t xml:space="preserve"> за 201</w:t>
            </w:r>
            <w:r>
              <w:t>9</w:t>
            </w:r>
            <w:r w:rsidRPr="008D2128">
              <w:t>-20</w:t>
            </w:r>
            <w:r>
              <w:t>20</w:t>
            </w:r>
            <w:r w:rsidRPr="008D2128">
              <w:t xml:space="preserve"> учебный год. Планирование деятельности на 20</w:t>
            </w:r>
            <w:r>
              <w:t>20</w:t>
            </w:r>
            <w:r w:rsidRPr="008D2128">
              <w:t>-20</w:t>
            </w:r>
            <w:r>
              <w:t>21</w:t>
            </w:r>
            <w:r w:rsidRPr="008D2128">
              <w:t xml:space="preserve"> учебный год.              </w:t>
            </w:r>
          </w:p>
          <w:p w:rsidR="00B97000" w:rsidRPr="008D2128" w:rsidRDefault="00B97000" w:rsidP="00B97000">
            <w:pPr>
              <w:pStyle w:val="a4"/>
              <w:tabs>
                <w:tab w:val="left" w:pos="260"/>
              </w:tabs>
              <w:ind w:left="260" w:right="193" w:hanging="142"/>
              <w:jc w:val="both"/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 xml:space="preserve">- Анализ состояния преподавания и  качества знаний  обучающихся по результатам ЕГЭ в образовательном пространстве </w:t>
            </w:r>
            <w:r>
              <w:rPr>
                <w:sz w:val="24"/>
                <w:szCs w:val="24"/>
              </w:rPr>
              <w:t xml:space="preserve">Ярославской области и Ярославского </w:t>
            </w:r>
            <w:r w:rsidRPr="008D2128">
              <w:rPr>
                <w:sz w:val="24"/>
                <w:szCs w:val="24"/>
              </w:rPr>
              <w:t xml:space="preserve">района. Проблемы подготовки обучающихся к государственной итоговой аттестации. Система подготовки учащихся к государственной итоговой аттестации по предметам. </w:t>
            </w:r>
          </w:p>
          <w:p w:rsidR="00B97000" w:rsidRPr="008D2128" w:rsidRDefault="00B97000" w:rsidP="00B97000">
            <w:pPr>
              <w:pStyle w:val="a4"/>
              <w:tabs>
                <w:tab w:val="left" w:pos="260"/>
              </w:tabs>
              <w:ind w:left="260" w:right="193" w:hanging="142"/>
              <w:jc w:val="both"/>
              <w:rPr>
                <w:sz w:val="24"/>
                <w:szCs w:val="24"/>
              </w:rPr>
            </w:pPr>
            <w:r w:rsidRPr="008D21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2128">
              <w:rPr>
                <w:sz w:val="24"/>
                <w:szCs w:val="24"/>
              </w:rPr>
              <w:t>Анализ мониторинговых исследований по предметам за 201</w:t>
            </w:r>
            <w:r>
              <w:rPr>
                <w:sz w:val="24"/>
                <w:szCs w:val="24"/>
              </w:rPr>
              <w:t>9</w:t>
            </w:r>
            <w:r w:rsidRPr="008D212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8D2128">
              <w:rPr>
                <w:sz w:val="24"/>
                <w:szCs w:val="24"/>
              </w:rPr>
              <w:t xml:space="preserve"> учебный год. Планирование коррекции результатов.</w:t>
            </w:r>
          </w:p>
          <w:p w:rsidR="00B97000" w:rsidRPr="008D2128" w:rsidRDefault="00B97000" w:rsidP="00B97000">
            <w:pPr>
              <w:tabs>
                <w:tab w:val="left" w:pos="260"/>
              </w:tabs>
              <w:ind w:left="260" w:right="193" w:hanging="142"/>
              <w:jc w:val="both"/>
            </w:pPr>
            <w:r w:rsidRPr="008D2128">
              <w:rPr>
                <w:shd w:val="clear" w:color="auto" w:fill="FFFFFF"/>
              </w:rPr>
              <w:t>- Подготовка и п</w:t>
            </w:r>
            <w:r w:rsidRPr="008D2128">
              <w:t>роведение всероссийской олимпиады школьников в 20</w:t>
            </w:r>
            <w:r>
              <w:t>20</w:t>
            </w:r>
            <w:r w:rsidRPr="008D2128">
              <w:t>-20</w:t>
            </w:r>
            <w:r>
              <w:t>21</w:t>
            </w:r>
            <w:r w:rsidRPr="008D2128">
              <w:t xml:space="preserve"> учебном году.</w:t>
            </w:r>
          </w:p>
          <w:p w:rsidR="00B97000" w:rsidRPr="008D2128" w:rsidRDefault="00B97000" w:rsidP="00B97000">
            <w:pPr>
              <w:tabs>
                <w:tab w:val="left" w:pos="260"/>
              </w:tabs>
              <w:ind w:left="260" w:right="193" w:hanging="142"/>
              <w:jc w:val="both"/>
            </w:pPr>
            <w:r w:rsidRPr="008D2128">
              <w:t>-Особенности преподавания  предметов  в 20</w:t>
            </w:r>
            <w:r>
              <w:t>20</w:t>
            </w:r>
            <w:r w:rsidRPr="008D2128">
              <w:t>-20</w:t>
            </w:r>
            <w:r>
              <w:t>21</w:t>
            </w:r>
            <w:r w:rsidRPr="008D2128">
              <w:t xml:space="preserve"> учебном году (изучение методических рекомендаций, нормативных документов).</w:t>
            </w:r>
          </w:p>
          <w:p w:rsidR="008B731D" w:rsidRPr="00D865FE" w:rsidRDefault="008B731D" w:rsidP="008B731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</w:tcPr>
          <w:p w:rsidR="008B731D" w:rsidRPr="00D865FE" w:rsidRDefault="008B731D" w:rsidP="00310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</w:tcPr>
          <w:p w:rsidR="00B97000" w:rsidRPr="008D2128" w:rsidRDefault="00B97000" w:rsidP="00B97000">
            <w:pPr>
              <w:tabs>
                <w:tab w:val="left" w:pos="165"/>
              </w:tabs>
              <w:ind w:left="165" w:right="45"/>
              <w:jc w:val="both"/>
            </w:pPr>
            <w:r>
              <w:t xml:space="preserve">Николаева Е.Ю., руководитель </w:t>
            </w:r>
            <w:r w:rsidRPr="008D2128">
              <w:t>О</w:t>
            </w:r>
            <w:r>
              <w:t>Ш</w:t>
            </w:r>
          </w:p>
          <w:p w:rsidR="008B731D" w:rsidRPr="00D865FE" w:rsidRDefault="008B731D" w:rsidP="00B970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97000" w:rsidRPr="00D865FE" w:rsidTr="00C04A2E">
        <w:tc>
          <w:tcPr>
            <w:tcW w:w="1679" w:type="dxa"/>
          </w:tcPr>
          <w:p w:rsidR="00B97000" w:rsidRPr="00D865FE" w:rsidRDefault="00B97000" w:rsidP="00310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течении года</w:t>
            </w:r>
          </w:p>
        </w:tc>
        <w:tc>
          <w:tcPr>
            <w:tcW w:w="4409" w:type="dxa"/>
          </w:tcPr>
          <w:p w:rsidR="00B97000" w:rsidRPr="00D865FE" w:rsidRDefault="00B97000" w:rsidP="00310559">
            <w:r w:rsidRPr="00D865FE">
              <w:t>Разработка ол</w:t>
            </w:r>
            <w:r>
              <w:t>импиадных заданий школьного этапа Всероссийской олимпиады школьников.</w:t>
            </w:r>
          </w:p>
        </w:tc>
        <w:tc>
          <w:tcPr>
            <w:tcW w:w="1356" w:type="dxa"/>
          </w:tcPr>
          <w:p w:rsidR="00B97000" w:rsidRPr="00D865FE" w:rsidRDefault="00B97000" w:rsidP="00310559"/>
        </w:tc>
        <w:tc>
          <w:tcPr>
            <w:tcW w:w="2173" w:type="dxa"/>
          </w:tcPr>
          <w:p w:rsidR="00B97000" w:rsidRPr="00D865FE" w:rsidRDefault="00B97000" w:rsidP="00310559">
            <w:pPr>
              <w:jc w:val="center"/>
            </w:pPr>
            <w:r>
              <w:t xml:space="preserve">Рабочая группа </w:t>
            </w:r>
          </w:p>
          <w:p w:rsidR="00B97000" w:rsidRPr="00D865FE" w:rsidRDefault="00B97000" w:rsidP="00310559">
            <w:pPr>
              <w:jc w:val="center"/>
            </w:pPr>
          </w:p>
        </w:tc>
      </w:tr>
      <w:tr w:rsidR="00B97000" w:rsidRPr="00D865FE" w:rsidTr="00C04A2E">
        <w:tc>
          <w:tcPr>
            <w:tcW w:w="1679" w:type="dxa"/>
          </w:tcPr>
          <w:p w:rsidR="00B97000" w:rsidRPr="00D865FE" w:rsidRDefault="00B97000" w:rsidP="00310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4409" w:type="dxa"/>
          </w:tcPr>
          <w:p w:rsidR="00B97000" w:rsidRPr="00D865FE" w:rsidRDefault="00B97000" w:rsidP="00310559">
            <w:r>
              <w:t>Проведение школьного этапа</w:t>
            </w:r>
            <w:r>
              <w:t xml:space="preserve"> </w:t>
            </w:r>
            <w:r>
              <w:t xml:space="preserve">Всероссийской </w:t>
            </w:r>
            <w:r w:rsidRPr="00D865FE">
              <w:t>олимпиад</w:t>
            </w:r>
            <w:r>
              <w:t xml:space="preserve">ы школьников </w:t>
            </w:r>
            <w:r w:rsidRPr="00D865FE">
              <w:t xml:space="preserve"> по физике.</w:t>
            </w:r>
          </w:p>
        </w:tc>
        <w:tc>
          <w:tcPr>
            <w:tcW w:w="1356" w:type="dxa"/>
          </w:tcPr>
          <w:p w:rsidR="00B97000" w:rsidRPr="00D865FE" w:rsidRDefault="00B97000" w:rsidP="00310559">
            <w:pPr>
              <w:jc w:val="center"/>
              <w:rPr>
                <w:b/>
                <w:bCs/>
              </w:rPr>
            </w:pPr>
            <w:r w:rsidRPr="00D865FE">
              <w:t>Школы района</w:t>
            </w:r>
          </w:p>
        </w:tc>
        <w:tc>
          <w:tcPr>
            <w:tcW w:w="2173" w:type="dxa"/>
          </w:tcPr>
          <w:p w:rsidR="00B97000" w:rsidRPr="00D865FE" w:rsidRDefault="00B97000" w:rsidP="00310559">
            <w:r w:rsidRPr="00D865FE">
              <w:t>Учителя физики</w:t>
            </w:r>
          </w:p>
        </w:tc>
      </w:tr>
      <w:tr w:rsidR="00B97000" w:rsidRPr="00D865FE" w:rsidTr="00C04A2E">
        <w:tc>
          <w:tcPr>
            <w:tcW w:w="1679" w:type="dxa"/>
          </w:tcPr>
          <w:p w:rsidR="00B97000" w:rsidRDefault="00C04A2E" w:rsidP="00310559">
            <w:pPr>
              <w:jc w:val="center"/>
              <w:rPr>
                <w:b/>
                <w:bCs/>
                <w:sz w:val="28"/>
                <w:szCs w:val="28"/>
              </w:rPr>
            </w:pPr>
            <w:r w:rsidRPr="00C04A2E">
              <w:rPr>
                <w:b/>
                <w:bCs/>
                <w:szCs w:val="28"/>
              </w:rPr>
              <w:t>Ноябрь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09" w:type="dxa"/>
          </w:tcPr>
          <w:p w:rsidR="00B97000" w:rsidRPr="00B97000" w:rsidRDefault="00B97000" w:rsidP="00B97000">
            <w:pPr>
              <w:rPr>
                <w:b/>
                <w:bCs/>
                <w:iCs/>
              </w:rPr>
            </w:pPr>
            <w:r w:rsidRPr="00B97000">
              <w:rPr>
                <w:b/>
                <w:bCs/>
                <w:iCs/>
              </w:rPr>
              <w:t>Заседание №2</w:t>
            </w:r>
          </w:p>
          <w:p w:rsidR="00B97000" w:rsidRPr="00B97000" w:rsidRDefault="00B97000" w:rsidP="00B97000">
            <w:pPr>
              <w:rPr>
                <w:b/>
                <w:bCs/>
                <w:iCs/>
              </w:rPr>
            </w:pPr>
            <w:r w:rsidRPr="00B97000">
              <w:rPr>
                <w:b/>
                <w:bCs/>
                <w:iCs/>
              </w:rPr>
              <w:t>Подготовка учащихся к итоговой аттестации выпускников 9, 11</w:t>
            </w:r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кл</w:t>
            </w:r>
            <w:proofErr w:type="spellEnd"/>
            <w:r>
              <w:rPr>
                <w:b/>
                <w:bCs/>
                <w:iCs/>
              </w:rPr>
              <w:t>. Методическое сопровождение</w:t>
            </w:r>
          </w:p>
          <w:p w:rsidR="00B97000" w:rsidRPr="00B97000" w:rsidRDefault="00B97000" w:rsidP="00B97000">
            <w:pPr>
              <w:rPr>
                <w:bCs/>
                <w:iCs/>
              </w:rPr>
            </w:pPr>
            <w:r w:rsidRPr="00B97000">
              <w:rPr>
                <w:bCs/>
                <w:iCs/>
              </w:rPr>
              <w:t>1.  О выполнении решений заседания МО №1.</w:t>
            </w:r>
          </w:p>
          <w:p w:rsidR="00B97000" w:rsidRPr="00B97000" w:rsidRDefault="00B97000" w:rsidP="00B97000">
            <w:pPr>
              <w:rPr>
                <w:bCs/>
                <w:iCs/>
              </w:rPr>
            </w:pPr>
            <w:r w:rsidRPr="00B97000">
              <w:rPr>
                <w:bCs/>
                <w:iCs/>
              </w:rPr>
              <w:t>2. Формирование команды для участия в районной олимпиаде:</w:t>
            </w:r>
          </w:p>
          <w:p w:rsidR="00B97000" w:rsidRDefault="00B97000" w:rsidP="00B97000">
            <w:pPr>
              <w:rPr>
                <w:bCs/>
                <w:iCs/>
              </w:rPr>
            </w:pPr>
            <w:r w:rsidRPr="00B97000">
              <w:rPr>
                <w:bCs/>
                <w:iCs/>
              </w:rPr>
              <w:t>- анал</w:t>
            </w:r>
            <w:r>
              <w:rPr>
                <w:bCs/>
                <w:iCs/>
              </w:rPr>
              <w:t>из школьной олимпиады по физике;</w:t>
            </w:r>
          </w:p>
          <w:p w:rsidR="00B97000" w:rsidRPr="006B4B57" w:rsidRDefault="00B97000" w:rsidP="00B97000">
            <w:r>
              <w:rPr>
                <w:bCs/>
                <w:iCs/>
              </w:rPr>
              <w:t xml:space="preserve">- </w:t>
            </w:r>
            <w:r w:rsidRPr="006B4B57">
              <w:t>Создание творческой группы по разработке олимпиадных заданий.</w:t>
            </w:r>
          </w:p>
          <w:p w:rsidR="00B97000" w:rsidRPr="00B97000" w:rsidRDefault="00B97000" w:rsidP="00B97000">
            <w:pPr>
              <w:rPr>
                <w:bCs/>
                <w:iCs/>
              </w:rPr>
            </w:pPr>
            <w:r w:rsidRPr="00B97000">
              <w:rPr>
                <w:bCs/>
                <w:iCs/>
              </w:rPr>
              <w:t>3. Обзор новинок методической литературы по образовательной области физика, астрономия.</w:t>
            </w:r>
          </w:p>
          <w:p w:rsidR="00B97000" w:rsidRPr="00B97000" w:rsidRDefault="00B97000" w:rsidP="00B97000">
            <w:pPr>
              <w:rPr>
                <w:bCs/>
                <w:iCs/>
              </w:rPr>
            </w:pPr>
            <w:r w:rsidRPr="00B97000">
              <w:rPr>
                <w:bCs/>
                <w:iCs/>
              </w:rPr>
              <w:t>4.</w:t>
            </w:r>
            <w:r>
              <w:rPr>
                <w:bCs/>
                <w:iCs/>
              </w:rPr>
              <w:t xml:space="preserve"> Анализ материалов ГИА</w:t>
            </w:r>
            <w:r w:rsidRPr="00B9700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в 9 и </w:t>
            </w:r>
            <w:r w:rsidRPr="00B97000">
              <w:rPr>
                <w:bCs/>
                <w:iCs/>
              </w:rPr>
              <w:t>11 класс</w:t>
            </w:r>
            <w:r>
              <w:rPr>
                <w:bCs/>
                <w:iCs/>
              </w:rPr>
              <w:t>ах</w:t>
            </w:r>
            <w:r w:rsidRPr="00B97000">
              <w:rPr>
                <w:bCs/>
                <w:iCs/>
              </w:rPr>
              <w:t xml:space="preserve"> (нововведения)</w:t>
            </w:r>
          </w:p>
          <w:p w:rsidR="00B97000" w:rsidRPr="00B97000" w:rsidRDefault="00B97000" w:rsidP="00B97000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Pr="00B97000">
              <w:rPr>
                <w:bCs/>
                <w:iCs/>
              </w:rPr>
              <w:t xml:space="preserve">. Методическое сопровождение подготовки к ОГЭ и ЕГЭ. Методическая база по физике. Диагностическое сопровождение ОГЭ и ЕГЭ – работа с сайтом </w:t>
            </w:r>
            <w:proofErr w:type="spellStart"/>
            <w:r w:rsidRPr="00B97000">
              <w:rPr>
                <w:bCs/>
                <w:iCs/>
              </w:rPr>
              <w:t>fipi.ru</w:t>
            </w:r>
            <w:proofErr w:type="spellEnd"/>
            <w:r w:rsidRPr="00B97000">
              <w:rPr>
                <w:bCs/>
                <w:iCs/>
              </w:rPr>
              <w:t xml:space="preserve"> .</w:t>
            </w:r>
          </w:p>
        </w:tc>
        <w:tc>
          <w:tcPr>
            <w:tcW w:w="1356" w:type="dxa"/>
          </w:tcPr>
          <w:p w:rsidR="00B97000" w:rsidRPr="00D865FE" w:rsidRDefault="00B97000" w:rsidP="00310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</w:tcPr>
          <w:p w:rsidR="00B97000" w:rsidRDefault="00C04A2E" w:rsidP="00B97000">
            <w:pPr>
              <w:tabs>
                <w:tab w:val="left" w:pos="165"/>
              </w:tabs>
              <w:ind w:left="165" w:right="45"/>
              <w:jc w:val="both"/>
            </w:pPr>
            <w:r w:rsidRPr="00D865FE">
              <w:t>Учителя физики</w:t>
            </w:r>
          </w:p>
        </w:tc>
      </w:tr>
      <w:tr w:rsidR="00C04A2E" w:rsidRPr="00D865FE" w:rsidTr="00C04A2E">
        <w:tc>
          <w:tcPr>
            <w:tcW w:w="1679" w:type="dxa"/>
          </w:tcPr>
          <w:p w:rsidR="00C04A2E" w:rsidRPr="00D865FE" w:rsidRDefault="00C04A2E" w:rsidP="00310559">
            <w:pPr>
              <w:rPr>
                <w:b/>
                <w:bCs/>
              </w:rPr>
            </w:pPr>
            <w:r w:rsidRPr="00D865FE">
              <w:rPr>
                <w:b/>
                <w:bCs/>
              </w:rPr>
              <w:t>Ноябрь</w:t>
            </w:r>
          </w:p>
        </w:tc>
        <w:tc>
          <w:tcPr>
            <w:tcW w:w="4409" w:type="dxa"/>
          </w:tcPr>
          <w:p w:rsidR="00C04A2E" w:rsidRPr="00D865FE" w:rsidRDefault="00C04A2E" w:rsidP="00310559">
            <w:r w:rsidRPr="00D865FE">
              <w:t>1</w:t>
            </w:r>
            <w:r>
              <w:t xml:space="preserve">. Проведение муниципального этапа Всероссийской </w:t>
            </w:r>
            <w:r w:rsidRPr="00D865FE">
              <w:t xml:space="preserve"> олимпиады</w:t>
            </w:r>
            <w:r>
              <w:t xml:space="preserve"> школьников</w:t>
            </w:r>
            <w:r w:rsidRPr="00D865FE">
              <w:t xml:space="preserve"> по физике.</w:t>
            </w:r>
          </w:p>
        </w:tc>
        <w:tc>
          <w:tcPr>
            <w:tcW w:w="1356" w:type="dxa"/>
          </w:tcPr>
          <w:p w:rsidR="00C04A2E" w:rsidRPr="00D865FE" w:rsidRDefault="00C04A2E" w:rsidP="00310559">
            <w:r>
              <w:t>Школы района</w:t>
            </w:r>
          </w:p>
        </w:tc>
        <w:tc>
          <w:tcPr>
            <w:tcW w:w="2173" w:type="dxa"/>
          </w:tcPr>
          <w:p w:rsidR="00C04A2E" w:rsidRPr="00D865FE" w:rsidRDefault="00C04A2E" w:rsidP="00310559">
            <w:r w:rsidRPr="00D865FE">
              <w:t>Учителя физики</w:t>
            </w:r>
          </w:p>
          <w:p w:rsidR="00C04A2E" w:rsidRPr="00D865FE" w:rsidRDefault="00C04A2E" w:rsidP="00310559"/>
        </w:tc>
      </w:tr>
      <w:tr w:rsidR="00C04A2E" w:rsidRPr="00D865FE" w:rsidTr="00C04A2E">
        <w:tc>
          <w:tcPr>
            <w:tcW w:w="1679" w:type="dxa"/>
          </w:tcPr>
          <w:p w:rsidR="00C04A2E" w:rsidRPr="00D865FE" w:rsidRDefault="00C04A2E" w:rsidP="00310559">
            <w:pPr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4409" w:type="dxa"/>
          </w:tcPr>
          <w:p w:rsidR="00C04A2E" w:rsidRPr="00C04A2E" w:rsidRDefault="00C04A2E" w:rsidP="00C04A2E">
            <w:pPr>
              <w:rPr>
                <w:b/>
              </w:rPr>
            </w:pPr>
            <w:r w:rsidRPr="00C04A2E">
              <w:rPr>
                <w:b/>
              </w:rPr>
              <w:t>Заседание №3</w:t>
            </w:r>
          </w:p>
          <w:p w:rsidR="00C04A2E" w:rsidRPr="00C04A2E" w:rsidRDefault="00C04A2E" w:rsidP="00C04A2E">
            <w:pPr>
              <w:rPr>
                <w:b/>
              </w:rPr>
            </w:pPr>
            <w:r w:rsidRPr="00C04A2E">
              <w:rPr>
                <w:b/>
              </w:rPr>
              <w:t>Требования к современному уроку в условиях внедрения ФГОС ООО. Подготовка к итоговой аттестации учащихся.Труд</w:t>
            </w:r>
            <w:r>
              <w:rPr>
                <w:b/>
              </w:rPr>
              <w:t>ные вопросы ОГЭ и ЕГЭ по физике</w:t>
            </w:r>
          </w:p>
          <w:p w:rsidR="00C04A2E" w:rsidRDefault="00C04A2E" w:rsidP="00C04A2E">
            <w:r>
              <w:t>1.  О выполнении решений заседания МО № 2</w:t>
            </w:r>
          </w:p>
          <w:p w:rsidR="00C04A2E" w:rsidRDefault="00C04A2E" w:rsidP="00C04A2E">
            <w:r>
              <w:t xml:space="preserve">2.  </w:t>
            </w:r>
            <w:r w:rsidRPr="00C04A2E">
              <w:rPr>
                <w:highlight w:val="yellow"/>
              </w:rPr>
              <w:t>Мастер-класс «Использование приема продуктивной деятельности при подготовке обучающихся к ЕГЭ».</w:t>
            </w:r>
            <w:r>
              <w:t xml:space="preserve"> </w:t>
            </w:r>
          </w:p>
          <w:p w:rsidR="00C04A2E" w:rsidRDefault="00C04A2E" w:rsidP="00C04A2E">
            <w:r>
              <w:t>3. Анализ ВПР по физике</w:t>
            </w:r>
          </w:p>
          <w:p w:rsidR="00C04A2E" w:rsidRPr="00D865FE" w:rsidRDefault="00C04A2E" w:rsidP="00C04A2E">
            <w:r>
              <w:t>4. . Подготовка к итоговой аттестации учащихся. Разбор и решение заданий высокого уровня сложности по физике.</w:t>
            </w:r>
          </w:p>
        </w:tc>
        <w:tc>
          <w:tcPr>
            <w:tcW w:w="1356" w:type="dxa"/>
          </w:tcPr>
          <w:p w:rsidR="00C04A2E" w:rsidRDefault="00C04A2E" w:rsidP="00310559"/>
        </w:tc>
        <w:tc>
          <w:tcPr>
            <w:tcW w:w="2173" w:type="dxa"/>
          </w:tcPr>
          <w:p w:rsidR="00C04A2E" w:rsidRPr="00D865FE" w:rsidRDefault="00C04A2E" w:rsidP="00310559"/>
        </w:tc>
      </w:tr>
      <w:tr w:rsidR="00C04A2E" w:rsidRPr="00D865FE" w:rsidTr="00C04A2E">
        <w:tc>
          <w:tcPr>
            <w:tcW w:w="1679" w:type="dxa"/>
          </w:tcPr>
          <w:p w:rsidR="00C04A2E" w:rsidRPr="00D865FE" w:rsidRDefault="00F73CB3" w:rsidP="00310559">
            <w:pPr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4409" w:type="dxa"/>
          </w:tcPr>
          <w:p w:rsidR="00C04A2E" w:rsidRPr="00C04A2E" w:rsidRDefault="00C04A2E" w:rsidP="00C04A2E">
            <w:pPr>
              <w:rPr>
                <w:b/>
              </w:rPr>
            </w:pPr>
            <w:r w:rsidRPr="00C04A2E">
              <w:rPr>
                <w:b/>
              </w:rPr>
              <w:t>Заседание №4</w:t>
            </w:r>
          </w:p>
          <w:p w:rsidR="00C04A2E" w:rsidRPr="00C04A2E" w:rsidRDefault="00C04A2E" w:rsidP="00C04A2E">
            <w:pPr>
              <w:rPr>
                <w:b/>
              </w:rPr>
            </w:pPr>
            <w:r w:rsidRPr="00C04A2E">
              <w:rPr>
                <w:b/>
              </w:rPr>
              <w:t>Подготовка к итоговой аттестации учащихся.Труд</w:t>
            </w:r>
            <w:r>
              <w:rPr>
                <w:b/>
              </w:rPr>
              <w:t>ные вопросы ОГЭ и ЕГЭ по физике</w:t>
            </w:r>
          </w:p>
          <w:p w:rsidR="00C04A2E" w:rsidRPr="00C04A2E" w:rsidRDefault="00C04A2E" w:rsidP="00C04A2E">
            <w:r w:rsidRPr="00C04A2E">
              <w:rPr>
                <w:b/>
              </w:rPr>
              <w:t xml:space="preserve"> </w:t>
            </w:r>
            <w:r w:rsidRPr="00C04A2E">
              <w:t>1.  О выполнении решений заседания №3</w:t>
            </w:r>
          </w:p>
          <w:p w:rsidR="00C04A2E" w:rsidRPr="00C04A2E" w:rsidRDefault="00C04A2E" w:rsidP="00C04A2E">
            <w:r w:rsidRPr="00C04A2E">
              <w:t xml:space="preserve"> 2. Анализ результатов подготовки к итоговой аттестации обучающихся 9, 11 классов.</w:t>
            </w:r>
          </w:p>
          <w:p w:rsidR="00C04A2E" w:rsidRDefault="00F73CB3" w:rsidP="00C04A2E">
            <w:r>
              <w:t xml:space="preserve"> 3. Анализ работы </w:t>
            </w:r>
            <w:r w:rsidR="00C04A2E" w:rsidRPr="00C04A2E">
              <w:t>О</w:t>
            </w:r>
            <w:r>
              <w:t>Ш</w:t>
            </w:r>
            <w:r w:rsidR="00C04A2E" w:rsidRPr="00C04A2E">
              <w:t xml:space="preserve"> за год.</w:t>
            </w:r>
          </w:p>
          <w:p w:rsidR="00F73CB3" w:rsidRPr="00C04A2E" w:rsidRDefault="00F73CB3" w:rsidP="00C04A2E">
            <w:r>
              <w:t xml:space="preserve">4. </w:t>
            </w:r>
            <w:r w:rsidRPr="007B126B">
              <w:rPr>
                <w:i/>
                <w:sz w:val="28"/>
                <w:szCs w:val="28"/>
              </w:rPr>
              <w:t>выполнени</w:t>
            </w:r>
            <w:r>
              <w:rPr>
                <w:i/>
                <w:sz w:val="28"/>
                <w:szCs w:val="28"/>
              </w:rPr>
              <w:t>е</w:t>
            </w:r>
            <w:r w:rsidRPr="007B126B">
              <w:rPr>
                <w:i/>
                <w:sz w:val="28"/>
                <w:szCs w:val="28"/>
              </w:rPr>
              <w:t xml:space="preserve"> практической части ОГЭ по физике на базе </w:t>
            </w:r>
            <w:proofErr w:type="spellStart"/>
            <w:r w:rsidRPr="007B126B">
              <w:rPr>
                <w:i/>
                <w:sz w:val="28"/>
                <w:szCs w:val="28"/>
              </w:rPr>
              <w:t>Сарафоновской</w:t>
            </w:r>
            <w:proofErr w:type="spellEnd"/>
            <w:r w:rsidRPr="007B126B">
              <w:rPr>
                <w:i/>
                <w:sz w:val="28"/>
                <w:szCs w:val="28"/>
              </w:rPr>
              <w:t xml:space="preserve"> СШ ЯМР совместно с обучающимися.</w:t>
            </w:r>
          </w:p>
          <w:p w:rsidR="00C04A2E" w:rsidRPr="00C04A2E" w:rsidRDefault="00F73CB3" w:rsidP="00F73CB3">
            <w:pPr>
              <w:rPr>
                <w:b/>
              </w:rPr>
            </w:pPr>
            <w:r>
              <w:t>5</w:t>
            </w:r>
            <w:r w:rsidR="00C04A2E" w:rsidRPr="00C04A2E">
              <w:t>.Предвар</w:t>
            </w:r>
            <w:r>
              <w:t xml:space="preserve">ительное планирование  работы </w:t>
            </w:r>
            <w:r w:rsidR="00C04A2E" w:rsidRPr="00C04A2E">
              <w:t>О</w:t>
            </w:r>
            <w:r>
              <w:t>Ш</w:t>
            </w:r>
            <w:r w:rsidR="00C04A2E" w:rsidRPr="00C04A2E">
              <w:t xml:space="preserve"> на 20</w:t>
            </w:r>
            <w:r>
              <w:t>21</w:t>
            </w:r>
            <w:r w:rsidR="00C04A2E" w:rsidRPr="00C04A2E">
              <w:t>-202</w:t>
            </w:r>
            <w:r>
              <w:t>2</w:t>
            </w:r>
            <w:r w:rsidR="00C04A2E" w:rsidRPr="00C04A2E">
              <w:t xml:space="preserve"> учебный год.</w:t>
            </w:r>
          </w:p>
        </w:tc>
        <w:tc>
          <w:tcPr>
            <w:tcW w:w="1356" w:type="dxa"/>
          </w:tcPr>
          <w:p w:rsidR="00C04A2E" w:rsidRDefault="00C04A2E" w:rsidP="00310559"/>
        </w:tc>
        <w:tc>
          <w:tcPr>
            <w:tcW w:w="2173" w:type="dxa"/>
          </w:tcPr>
          <w:p w:rsidR="00C04A2E" w:rsidRPr="00D865FE" w:rsidRDefault="00C04A2E" w:rsidP="00310559"/>
        </w:tc>
      </w:tr>
      <w:tr w:rsidR="00C04A2E" w:rsidRPr="00D865FE" w:rsidTr="00C04A2E">
        <w:tc>
          <w:tcPr>
            <w:tcW w:w="1679" w:type="dxa"/>
          </w:tcPr>
          <w:p w:rsidR="00C04A2E" w:rsidRPr="00D865FE" w:rsidRDefault="00C04A2E" w:rsidP="00310559">
            <w:pPr>
              <w:rPr>
                <w:b/>
                <w:bCs/>
              </w:rPr>
            </w:pPr>
            <w:r w:rsidRPr="00D865FE">
              <w:rPr>
                <w:b/>
                <w:bCs/>
              </w:rPr>
              <w:t>В течение года</w:t>
            </w:r>
          </w:p>
        </w:tc>
        <w:tc>
          <w:tcPr>
            <w:tcW w:w="4409" w:type="dxa"/>
          </w:tcPr>
          <w:p w:rsidR="00C04A2E" w:rsidRPr="00D865FE" w:rsidRDefault="00C04A2E" w:rsidP="00310559">
            <w:pPr>
              <w:rPr>
                <w:b/>
                <w:bCs/>
              </w:rPr>
            </w:pPr>
            <w:r w:rsidRPr="00D865FE">
              <w:rPr>
                <w:b/>
                <w:bCs/>
              </w:rPr>
              <w:t>Нормативно-правовая база:</w:t>
            </w:r>
          </w:p>
          <w:p w:rsidR="00C04A2E" w:rsidRPr="00D865FE" w:rsidRDefault="00C04A2E" w:rsidP="00310559">
            <w:pPr>
              <w:pStyle w:val="ac"/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D865F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865FE">
              <w:rPr>
                <w:rFonts w:ascii="Times New Roman" w:hAnsi="Times New Roman"/>
                <w:sz w:val="24"/>
                <w:szCs w:val="24"/>
              </w:rPr>
              <w:t>составление отчетной документации о проведенной работе;</w:t>
            </w:r>
          </w:p>
          <w:p w:rsidR="00C04A2E" w:rsidRPr="00D865FE" w:rsidRDefault="00C04A2E" w:rsidP="00310559">
            <w:r w:rsidRPr="00D865FE">
              <w:rPr>
                <w:b/>
                <w:bCs/>
              </w:rPr>
              <w:t>-</w:t>
            </w:r>
            <w:r w:rsidRPr="00D865FE">
              <w:t xml:space="preserve"> оформление заявок для участия в конкурсах, конференциях;</w:t>
            </w:r>
          </w:p>
          <w:p w:rsidR="00C04A2E" w:rsidRPr="00D865FE" w:rsidRDefault="00C04A2E" w:rsidP="00310559">
            <w:pPr>
              <w:pStyle w:val="ac"/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D865FE">
              <w:rPr>
                <w:rFonts w:ascii="Times New Roman" w:hAnsi="Times New Roman"/>
                <w:sz w:val="24"/>
                <w:szCs w:val="24"/>
              </w:rPr>
              <w:t xml:space="preserve">-аналитический отчет </w:t>
            </w:r>
            <w:r>
              <w:rPr>
                <w:rFonts w:ascii="Times New Roman" w:hAnsi="Times New Roman"/>
                <w:sz w:val="24"/>
                <w:szCs w:val="24"/>
              </w:rPr>
              <w:t>о Всероссийской олимпиаде</w:t>
            </w:r>
            <w:r w:rsidRPr="00D865FE">
              <w:rPr>
                <w:rFonts w:ascii="Times New Roman" w:hAnsi="Times New Roman"/>
                <w:sz w:val="24"/>
                <w:szCs w:val="24"/>
              </w:rPr>
              <w:t xml:space="preserve"> школьников по физике;</w:t>
            </w:r>
          </w:p>
          <w:p w:rsidR="00C04A2E" w:rsidRPr="00D865FE" w:rsidRDefault="00C04A2E" w:rsidP="00310559">
            <w:r w:rsidRPr="00D865FE">
              <w:t xml:space="preserve">-  мониторинг участия ОУ в конкурсах </w:t>
            </w:r>
            <w:r>
              <w:t xml:space="preserve">и </w:t>
            </w:r>
            <w:r w:rsidRPr="00D865FE">
              <w:t>олимпиадах.</w:t>
            </w:r>
          </w:p>
          <w:p w:rsidR="00C04A2E" w:rsidRPr="00D865FE" w:rsidRDefault="00C04A2E" w:rsidP="00310559"/>
          <w:p w:rsidR="00C04A2E" w:rsidRPr="00D865FE" w:rsidRDefault="00C04A2E" w:rsidP="00310559">
            <w:pPr>
              <w:rPr>
                <w:b/>
                <w:bCs/>
              </w:rPr>
            </w:pPr>
            <w:r w:rsidRPr="00D865FE">
              <w:rPr>
                <w:b/>
                <w:bCs/>
              </w:rPr>
              <w:t>Информационно – методическая работа:</w:t>
            </w:r>
          </w:p>
          <w:p w:rsidR="00C04A2E" w:rsidRPr="00D865FE" w:rsidRDefault="00C04A2E" w:rsidP="00310559">
            <w:r w:rsidRPr="00D865FE">
              <w:t>-рассылка по электронной почте в ОУ материалов по актуальным темам;</w:t>
            </w:r>
          </w:p>
          <w:p w:rsidR="00C04A2E" w:rsidRPr="00D865FE" w:rsidRDefault="00C04A2E" w:rsidP="00310559">
            <w:r w:rsidRPr="00D865FE">
              <w:t>-анкетирование учителей физики с целью изучения используемых учебных программ, уровня активности педагогов;</w:t>
            </w:r>
          </w:p>
          <w:p w:rsidR="00C04A2E" w:rsidRPr="00D865FE" w:rsidRDefault="00C04A2E" w:rsidP="00310559">
            <w:r w:rsidRPr="00D865FE">
              <w:t>-информирование учителей физики о педагогических конкурсах</w:t>
            </w:r>
          </w:p>
          <w:p w:rsidR="00C04A2E" w:rsidRPr="00D865FE" w:rsidRDefault="00C04A2E" w:rsidP="00310559">
            <w:r w:rsidRPr="00D865FE">
              <w:t xml:space="preserve">-информирование учителей физики о предметных олимпиадах для </w:t>
            </w:r>
            <w:r>
              <w:t>об</w:t>
            </w:r>
            <w:r w:rsidRPr="00D865FE">
              <w:t>уча</w:t>
            </w:r>
            <w:r>
              <w:t>ю</w:t>
            </w:r>
            <w:r w:rsidRPr="00D865FE">
              <w:t>щихся;</w:t>
            </w:r>
          </w:p>
          <w:p w:rsidR="00C04A2E" w:rsidRPr="00D865FE" w:rsidRDefault="00C04A2E" w:rsidP="00310559">
            <w:r w:rsidRPr="00D865FE">
              <w:t xml:space="preserve">-информирование педагогов о </w:t>
            </w:r>
            <w:r>
              <w:t xml:space="preserve">содержании </w:t>
            </w:r>
            <w:r w:rsidRPr="00D865FE">
              <w:t>образовательных программ, новых учебниках.</w:t>
            </w:r>
          </w:p>
          <w:p w:rsidR="00C04A2E" w:rsidRPr="00D865FE" w:rsidRDefault="00C04A2E" w:rsidP="00310559"/>
          <w:p w:rsidR="00C04A2E" w:rsidRPr="00D865FE" w:rsidRDefault="00C04A2E" w:rsidP="00310559">
            <w:pPr>
              <w:rPr>
                <w:b/>
                <w:bCs/>
              </w:rPr>
            </w:pPr>
            <w:r w:rsidRPr="00D865FE">
              <w:rPr>
                <w:b/>
                <w:bCs/>
              </w:rPr>
              <w:t>Профессиональные конкурсы, форумы:</w:t>
            </w:r>
          </w:p>
          <w:p w:rsidR="00C04A2E" w:rsidRPr="00D865FE" w:rsidRDefault="00C04A2E" w:rsidP="00310559">
            <w:r w:rsidRPr="00D865FE">
              <w:t>Участие в профессиональных конкурсах, педагогических форумах, видеоконференциях.</w:t>
            </w:r>
          </w:p>
          <w:p w:rsidR="00C04A2E" w:rsidRPr="00D865FE" w:rsidRDefault="00C04A2E" w:rsidP="00310559"/>
          <w:p w:rsidR="00C04A2E" w:rsidRPr="00D865FE" w:rsidRDefault="00C04A2E" w:rsidP="00310559">
            <w:pPr>
              <w:rPr>
                <w:b/>
                <w:bCs/>
              </w:rPr>
            </w:pPr>
            <w:r w:rsidRPr="00D865FE">
              <w:rPr>
                <w:b/>
                <w:bCs/>
              </w:rPr>
              <w:t>Организация работы с одаренными детьми:</w:t>
            </w:r>
          </w:p>
          <w:p w:rsidR="00C04A2E" w:rsidRPr="00D865FE" w:rsidRDefault="00C04A2E" w:rsidP="00310559">
            <w:r w:rsidRPr="00D865FE">
              <w:t xml:space="preserve">-подготовка </w:t>
            </w:r>
            <w:r>
              <w:t>об</w:t>
            </w:r>
            <w:r w:rsidRPr="00D865FE">
              <w:t>уча</w:t>
            </w:r>
            <w:r>
              <w:t>ю</w:t>
            </w:r>
            <w:r w:rsidRPr="00D865FE">
              <w:t>щихся к Всероссийской олимпиаде по физике.</w:t>
            </w:r>
          </w:p>
          <w:p w:rsidR="00C04A2E" w:rsidRPr="00D865FE" w:rsidRDefault="00C04A2E" w:rsidP="00310559">
            <w:r w:rsidRPr="00D865FE">
              <w:t>-организация участия школьников во Всероссийских</w:t>
            </w:r>
            <w:r>
              <w:t xml:space="preserve"> дистанционных    олимпиадах, предметных </w:t>
            </w:r>
            <w:r w:rsidRPr="00D865FE">
              <w:t xml:space="preserve">конкурсах, конференциях, исследовательских проектах. </w:t>
            </w:r>
          </w:p>
          <w:p w:rsidR="00C04A2E" w:rsidRPr="00D865FE" w:rsidRDefault="00C04A2E" w:rsidP="00310559"/>
          <w:p w:rsidR="00C04A2E" w:rsidRPr="00D865FE" w:rsidRDefault="00C04A2E" w:rsidP="00310559">
            <w:pPr>
              <w:rPr>
                <w:b/>
                <w:bCs/>
              </w:rPr>
            </w:pPr>
            <w:r w:rsidRPr="00D865FE">
              <w:rPr>
                <w:b/>
                <w:bCs/>
              </w:rPr>
              <w:t>Методические консультации:</w:t>
            </w:r>
          </w:p>
          <w:p w:rsidR="00C04A2E" w:rsidRPr="00D865FE" w:rsidRDefault="00C04A2E" w:rsidP="00310559">
            <w:r w:rsidRPr="00D865FE">
              <w:t>- по оформлению рабочих программ;</w:t>
            </w:r>
          </w:p>
          <w:p w:rsidR="00C04A2E" w:rsidRPr="00D865FE" w:rsidRDefault="00C04A2E" w:rsidP="00310559">
            <w:r w:rsidRPr="00D865FE">
              <w:t>-  по составлению календарно – тематического планирования, поурочного планирования;</w:t>
            </w:r>
          </w:p>
          <w:p w:rsidR="00C04A2E" w:rsidRPr="00D865FE" w:rsidRDefault="00C04A2E" w:rsidP="00310559">
            <w:r w:rsidRPr="00D865FE">
              <w:t>-</w:t>
            </w:r>
            <w:r w:rsidRPr="00D865FE">
              <w:rPr>
                <w:rStyle w:val="apple-style-span"/>
                <w:rFonts w:eastAsia="Calibri"/>
                <w:color w:val="000000"/>
                <w:shd w:val="clear" w:color="auto" w:fill="FFFFFF"/>
              </w:rPr>
              <w:t>информационно-методическая поддержка по введению ФГОС ООО;</w:t>
            </w:r>
          </w:p>
          <w:p w:rsidR="00C04A2E" w:rsidRPr="00D865FE" w:rsidRDefault="00C04A2E" w:rsidP="00310559">
            <w:r w:rsidRPr="00D865FE">
              <w:t>- методическая помощь по оформлению состояния и паспортизации кабинетов;</w:t>
            </w:r>
          </w:p>
          <w:p w:rsidR="00C04A2E" w:rsidRPr="00D865FE" w:rsidRDefault="00C04A2E" w:rsidP="00310559">
            <w:r w:rsidRPr="00D865FE">
              <w:t>- методическая помощь по оформлению исследовательских проектов конкурсных работ</w:t>
            </w:r>
            <w:r>
              <w:t xml:space="preserve"> </w:t>
            </w:r>
            <w:r>
              <w:t>об</w:t>
            </w:r>
            <w:r w:rsidRPr="00D865FE">
              <w:t>уча</w:t>
            </w:r>
            <w:r>
              <w:t>ю</w:t>
            </w:r>
            <w:r w:rsidRPr="00D865FE">
              <w:t>щихся;</w:t>
            </w:r>
          </w:p>
          <w:p w:rsidR="00C04A2E" w:rsidRPr="00D865FE" w:rsidRDefault="00C04A2E" w:rsidP="00310559">
            <w:r w:rsidRPr="00D865FE">
              <w:t>- методическая помощь по проведению открытых уроков, семинаров, мастер – классов;</w:t>
            </w:r>
          </w:p>
          <w:p w:rsidR="00C04A2E" w:rsidRPr="00D865FE" w:rsidRDefault="00C04A2E" w:rsidP="00310559">
            <w:r w:rsidRPr="00D865FE">
              <w:t>- методическая помощь в участии в профессиональных конкурсах.</w:t>
            </w:r>
          </w:p>
          <w:p w:rsidR="00C04A2E" w:rsidRPr="00D865FE" w:rsidRDefault="00C04A2E" w:rsidP="00310559"/>
          <w:p w:rsidR="00C04A2E" w:rsidRPr="00D865FE" w:rsidRDefault="00C04A2E" w:rsidP="00310559">
            <w:pPr>
              <w:rPr>
                <w:b/>
                <w:bCs/>
              </w:rPr>
            </w:pPr>
            <w:r w:rsidRPr="00D865FE">
              <w:rPr>
                <w:b/>
                <w:bCs/>
              </w:rPr>
              <w:t>Курсовая под</w:t>
            </w:r>
            <w:r>
              <w:rPr>
                <w:b/>
                <w:bCs/>
              </w:rPr>
              <w:t>готовки/ перепод</w:t>
            </w:r>
            <w:r w:rsidRPr="00D865FE">
              <w:rPr>
                <w:b/>
                <w:bCs/>
              </w:rPr>
              <w:t xml:space="preserve">готовка кадров </w:t>
            </w:r>
          </w:p>
          <w:p w:rsidR="00C04A2E" w:rsidRPr="00D865FE" w:rsidRDefault="00C04A2E" w:rsidP="00310559">
            <w:r w:rsidRPr="00D865FE">
              <w:t>Курсы повышения</w:t>
            </w:r>
            <w:r>
              <w:t xml:space="preserve"> / переподготовки</w:t>
            </w:r>
            <w:r w:rsidRPr="00D865FE">
              <w:t xml:space="preserve"> профессиональной квалификации учителей физики.  </w:t>
            </w:r>
          </w:p>
          <w:p w:rsidR="00C04A2E" w:rsidRPr="00D865FE" w:rsidRDefault="00C04A2E" w:rsidP="00310559">
            <w:r w:rsidRPr="00D865FE">
              <w:tab/>
            </w:r>
            <w:r w:rsidRPr="00D865FE">
              <w:rPr>
                <w:b/>
                <w:bCs/>
              </w:rPr>
              <w:t>Диагностическая работа</w:t>
            </w:r>
            <w:r w:rsidRPr="00D865FE">
              <w:t>:</w:t>
            </w:r>
          </w:p>
          <w:p w:rsidR="00C04A2E" w:rsidRPr="00D865FE" w:rsidRDefault="00C04A2E" w:rsidP="00310559">
            <w:r w:rsidRPr="00D865FE">
              <w:t>- изучение образовательных запросов педагогов в получении знаний об актуальных проблемах преподавания физики, о современных образовательных и информационных технологиях, достижениях в области теории и практики, передовом педагогическом опыте лучших учителей  района.</w:t>
            </w:r>
          </w:p>
          <w:p w:rsidR="00C04A2E" w:rsidRPr="00D865FE" w:rsidRDefault="00C04A2E" w:rsidP="00310559">
            <w:r w:rsidRPr="00D865FE">
              <w:t>- участие в м</w:t>
            </w:r>
            <w:r>
              <w:t>етодической работе района и области</w:t>
            </w:r>
            <w:r w:rsidRPr="00D865FE">
              <w:t xml:space="preserve">. </w:t>
            </w:r>
          </w:p>
          <w:p w:rsidR="00C04A2E" w:rsidRPr="00D865FE" w:rsidRDefault="00C04A2E" w:rsidP="00310559">
            <w:r w:rsidRPr="00D865FE">
              <w:t xml:space="preserve">- оценка качества работы по подготовке </w:t>
            </w:r>
            <w:r>
              <w:t>об</w:t>
            </w:r>
            <w:r w:rsidRPr="00D865FE">
              <w:t>уча</w:t>
            </w:r>
            <w:r>
              <w:t>ю</w:t>
            </w:r>
            <w:r w:rsidRPr="00D865FE">
              <w:t>щихся к ГИА учителей  в ОУ.</w:t>
            </w:r>
          </w:p>
          <w:p w:rsidR="00C04A2E" w:rsidRPr="00D865FE" w:rsidRDefault="00C04A2E" w:rsidP="00310559"/>
          <w:p w:rsidR="00C04A2E" w:rsidRPr="00D865FE" w:rsidRDefault="00C04A2E" w:rsidP="00310559"/>
        </w:tc>
        <w:tc>
          <w:tcPr>
            <w:tcW w:w="1356" w:type="dxa"/>
          </w:tcPr>
          <w:p w:rsidR="00C04A2E" w:rsidRDefault="00C04A2E" w:rsidP="00310559"/>
        </w:tc>
        <w:tc>
          <w:tcPr>
            <w:tcW w:w="2173" w:type="dxa"/>
          </w:tcPr>
          <w:p w:rsidR="00C04A2E" w:rsidRPr="00D865FE" w:rsidRDefault="00C04A2E" w:rsidP="00310559"/>
        </w:tc>
      </w:tr>
    </w:tbl>
    <w:p w:rsidR="00B57B64" w:rsidRPr="008D2128" w:rsidRDefault="00B57B64" w:rsidP="00B57B64">
      <w:pPr>
        <w:tabs>
          <w:tab w:val="left" w:pos="-851"/>
          <w:tab w:val="left" w:pos="-284"/>
        </w:tabs>
        <w:ind w:right="-284"/>
        <w:jc w:val="both"/>
        <w:rPr>
          <w:iCs/>
        </w:rPr>
      </w:pPr>
    </w:p>
    <w:p w:rsidR="00B32E8C" w:rsidRDefault="00C04A2E" w:rsidP="00B97000">
      <w:pPr>
        <w:tabs>
          <w:tab w:val="left" w:pos="-851"/>
          <w:tab w:val="left" w:pos="-426"/>
        </w:tabs>
        <w:ind w:left="-1134" w:right="-284"/>
        <w:jc w:val="both"/>
      </w:pPr>
      <w:r>
        <w:t>-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268"/>
        <w:gridCol w:w="3402"/>
      </w:tblGrid>
      <w:tr w:rsidR="00C04A2E" w:rsidRPr="001437B0" w:rsidTr="00310559">
        <w:tc>
          <w:tcPr>
            <w:tcW w:w="3936" w:type="dxa"/>
          </w:tcPr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b/>
                <w:i/>
                <w:color w:val="000000"/>
              </w:rPr>
            </w:pPr>
            <w:r w:rsidRPr="001437B0">
              <w:rPr>
                <w:b/>
                <w:i/>
                <w:color w:val="000000"/>
              </w:rPr>
              <w:t>Мероприятия для учащихся.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b/>
                <w:i/>
                <w:color w:val="000000"/>
              </w:rPr>
            </w:pPr>
            <w:r w:rsidRPr="001437B0">
              <w:rPr>
                <w:b/>
                <w:i/>
                <w:color w:val="000000"/>
              </w:rPr>
              <w:t>Работа с одаренными детьми</w:t>
            </w:r>
          </w:p>
          <w:p w:rsidR="00C04A2E" w:rsidRPr="001437B0" w:rsidRDefault="00C04A2E" w:rsidP="00C04A2E">
            <w:pPr>
              <w:numPr>
                <w:ilvl w:val="0"/>
                <w:numId w:val="30"/>
              </w:numPr>
              <w:spacing w:after="13" w:line="268" w:lineRule="auto"/>
              <w:ind w:right="153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 xml:space="preserve">Школьный этап Всероссийской олимпиады школьников 7-11 </w:t>
            </w:r>
            <w:proofErr w:type="spellStart"/>
            <w:r w:rsidRPr="001437B0">
              <w:rPr>
                <w:color w:val="000000"/>
              </w:rPr>
              <w:t>кл</w:t>
            </w:r>
            <w:proofErr w:type="spellEnd"/>
            <w:r w:rsidRPr="001437B0">
              <w:rPr>
                <w:color w:val="000000"/>
              </w:rPr>
              <w:t>.</w:t>
            </w:r>
          </w:p>
          <w:p w:rsidR="00C04A2E" w:rsidRPr="001437B0" w:rsidRDefault="00C04A2E" w:rsidP="00C04A2E">
            <w:pPr>
              <w:numPr>
                <w:ilvl w:val="0"/>
                <w:numId w:val="30"/>
              </w:numPr>
              <w:spacing w:after="13" w:line="268" w:lineRule="auto"/>
              <w:ind w:right="153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 xml:space="preserve">Районный этап Всероссийской олимпиады школьников 7-11 </w:t>
            </w:r>
            <w:proofErr w:type="spellStart"/>
            <w:r w:rsidRPr="001437B0">
              <w:rPr>
                <w:color w:val="000000"/>
              </w:rPr>
              <w:t>кл</w:t>
            </w:r>
            <w:proofErr w:type="spellEnd"/>
            <w:r w:rsidRPr="001437B0">
              <w:rPr>
                <w:color w:val="000000"/>
              </w:rPr>
              <w:t>.</w:t>
            </w:r>
          </w:p>
          <w:p w:rsidR="00C04A2E" w:rsidRPr="001437B0" w:rsidRDefault="00C04A2E" w:rsidP="00C04A2E">
            <w:pPr>
              <w:numPr>
                <w:ilvl w:val="0"/>
                <w:numId w:val="30"/>
              </w:numPr>
              <w:spacing w:after="13" w:line="268" w:lineRule="auto"/>
              <w:ind w:right="153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437B0">
              <w:rPr>
                <w:color w:val="000000"/>
              </w:rPr>
              <w:t>айонная научно-техническая конференция «Проектируем будущее»</w:t>
            </w:r>
          </w:p>
          <w:p w:rsidR="00C04A2E" w:rsidRPr="001437B0" w:rsidRDefault="00C04A2E" w:rsidP="00C04A2E">
            <w:pPr>
              <w:numPr>
                <w:ilvl w:val="0"/>
                <w:numId w:val="30"/>
              </w:numPr>
              <w:spacing w:after="13" w:line="268" w:lineRule="auto"/>
              <w:ind w:right="153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437B0">
              <w:rPr>
                <w:color w:val="000000"/>
              </w:rPr>
              <w:t>айонная конференция школьников «Первые шаги в науку».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C04A2E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5. Всероссийская научная конференция «Открытие» (областной и республиканский этапы)</w:t>
            </w:r>
          </w:p>
        </w:tc>
        <w:tc>
          <w:tcPr>
            <w:tcW w:w="2268" w:type="dxa"/>
          </w:tcPr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Учителя физики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Учителя физики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Учителя физики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Учителя физики</w:t>
            </w:r>
          </w:p>
        </w:tc>
        <w:tc>
          <w:tcPr>
            <w:tcW w:w="3402" w:type="dxa"/>
          </w:tcPr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Школы района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Школы района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 xml:space="preserve">Февраль 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 xml:space="preserve">МОУ </w:t>
            </w:r>
            <w:proofErr w:type="spellStart"/>
            <w:r w:rsidRPr="001437B0">
              <w:rPr>
                <w:color w:val="000000"/>
              </w:rPr>
              <w:t>Сарафоновская</w:t>
            </w:r>
            <w:proofErr w:type="spellEnd"/>
            <w:r w:rsidRPr="001437B0">
              <w:rPr>
                <w:color w:val="000000"/>
              </w:rPr>
              <w:t xml:space="preserve"> С</w:t>
            </w:r>
            <w:bookmarkStart w:id="0" w:name="_GoBack"/>
            <w:bookmarkEnd w:id="0"/>
            <w:r w:rsidRPr="001437B0">
              <w:rPr>
                <w:color w:val="000000"/>
              </w:rPr>
              <w:t>Ш</w:t>
            </w:r>
          </w:p>
          <w:p w:rsidR="00C04A2E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Апрель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 xml:space="preserve">МОУ СШ </w:t>
            </w:r>
            <w:r>
              <w:rPr>
                <w:color w:val="000000"/>
              </w:rPr>
              <w:t xml:space="preserve">п. Ярославка </w:t>
            </w:r>
            <w:r w:rsidRPr="001437B0">
              <w:rPr>
                <w:color w:val="000000"/>
              </w:rPr>
              <w:t>ЯМР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Март - апрель</w:t>
            </w:r>
          </w:p>
        </w:tc>
      </w:tr>
    </w:tbl>
    <w:p w:rsidR="00C04A2E" w:rsidRDefault="00C04A2E" w:rsidP="00C04A2E">
      <w:pPr>
        <w:tabs>
          <w:tab w:val="left" w:pos="-851"/>
          <w:tab w:val="left" w:pos="-426"/>
        </w:tabs>
        <w:ind w:left="-1134" w:right="-284"/>
        <w:jc w:val="center"/>
      </w:pPr>
    </w:p>
    <w:p w:rsidR="00C04A2E" w:rsidRDefault="00C04A2E" w:rsidP="00C04A2E">
      <w:pPr>
        <w:tabs>
          <w:tab w:val="left" w:pos="-851"/>
          <w:tab w:val="left" w:pos="-426"/>
        </w:tabs>
        <w:ind w:left="-1134" w:right="-284"/>
        <w:jc w:val="center"/>
      </w:pPr>
    </w:p>
    <w:p w:rsidR="00C04A2E" w:rsidRPr="006B32E2" w:rsidRDefault="00C04A2E" w:rsidP="00C04A2E">
      <w:pPr>
        <w:spacing w:before="24"/>
        <w:jc w:val="both"/>
        <w:rPr>
          <w:rFonts w:ascii="Verdana" w:hAnsi="Verdana"/>
        </w:rPr>
      </w:pPr>
      <w:r w:rsidRPr="006B32E2">
        <w:rPr>
          <w:b/>
          <w:bCs/>
          <w:iCs/>
        </w:rPr>
        <w:t>В целях улучшения качества образования   необходимо: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Совершенствовать методы и формы проведения учебных занятий учителями, активно внедрять в образовательную практику  </w:t>
      </w:r>
      <w:proofErr w:type="spellStart"/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компетентностный</w:t>
      </w:r>
      <w:proofErr w:type="spellEnd"/>
      <w:r w:rsidRPr="006B32E2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внедрять тестовые технологии при осуществлении контроля уровня физической  грамотности учащихся;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больше внимания уделять не только отработке навыков в решении однотипных заданий, но и выработке определенной системы знаний;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в качестве необходимого условия успешной подготовки выпускников к сдаче  экзамена использовать элективные курсы, направленные на формирование у школьников умений выполнять задания повышенного и высокого уровня сложности;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проводить обмен мнениями по вопросу апробации учебников физики;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организация углубленной подготовки учащихся, принимающих участие в олимпиадах по физике;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обеспечение выполнения обязательного минимума содержания образовательных программ, требований к уровню подготовки выпускников по  предмету  образовательной области «Физика»;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более широкое </w:t>
      </w: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внедрение в учебный процесс ИКТ -технологий;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изучение теоретических вопросов профильного обучения. Разработать элективные курсы по предмету;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повышение уровня научно-теоретической, методической и психолого-педагогической подготовки учителей;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способствовать созданию методического </w:t>
      </w:r>
      <w:proofErr w:type="spellStart"/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портфолио</w:t>
      </w:r>
      <w:proofErr w:type="spellEnd"/>
      <w:r w:rsidRPr="006B32E2">
        <w:rPr>
          <w:rFonts w:ascii="Times New Roman" w:eastAsia="Times New Roman" w:hAnsi="Times New Roman"/>
          <w:color w:val="000000"/>
          <w:sz w:val="24"/>
          <w:szCs w:val="24"/>
        </w:rPr>
        <w:t xml:space="preserve"> учителя;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развитие интереса у учащихся к физике  путём организации внеклассной работы по предмету.</w:t>
      </w:r>
    </w:p>
    <w:p w:rsidR="00C04A2E" w:rsidRPr="006B32E2" w:rsidRDefault="00C04A2E" w:rsidP="00C04A2E">
      <w:pPr>
        <w:spacing w:before="24" w:after="24"/>
        <w:ind w:left="360"/>
        <w:rPr>
          <w:rFonts w:ascii="Verdana" w:hAnsi="Verdana"/>
          <w:color w:val="000000"/>
        </w:rPr>
      </w:pPr>
      <w:r w:rsidRPr="006B32E2">
        <w:rPr>
          <w:b/>
          <w:bCs/>
          <w:i/>
          <w:iCs/>
          <w:color w:val="000000"/>
        </w:rPr>
        <w:t> </w:t>
      </w:r>
    </w:p>
    <w:p w:rsidR="00C04A2E" w:rsidRPr="006B32E2" w:rsidRDefault="00C04A2E" w:rsidP="00C04A2E">
      <w:pPr>
        <w:spacing w:before="24" w:after="24"/>
        <w:ind w:left="360"/>
        <w:rPr>
          <w:rFonts w:ascii="Verdana" w:hAnsi="Verdana"/>
        </w:rPr>
      </w:pPr>
      <w:r w:rsidRPr="006B32E2">
        <w:rPr>
          <w:b/>
          <w:bCs/>
          <w:iCs/>
        </w:rPr>
        <w:t>Способствовать: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повышению  эффективности урока и качества знаний учащихся при  подготовке учащихся к  государственной итоговой аттестации: ГИА в 9 классе и к ЕГЭ в средней школе;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завершению профильного самоопределения старшеклассников и формированию способностей и компетентностей, необходимых для продолжения образования в соответствующей сфере профессионального образования;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совершенствованию  научно-методической  подготовки (продолжить поиски новых активных форм обучения, тем самым повышать эффективность урока);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развитию  творческих способностей учащихся (использование  индивидуальной  работы с учащимися при  подготовке к написанию и   выполнению   исследовательской работы, написанию проектов по предметам);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использованию современных технологий на уроках и во внеурочное время».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подготовка учащихся к итоговой аттестации в форме ЕГЭ и ГИА </w:t>
      </w:r>
    </w:p>
    <w:p w:rsidR="00C04A2E" w:rsidRPr="006B32E2" w:rsidRDefault="00C04A2E" w:rsidP="00C04A2E">
      <w:pPr>
        <w:spacing w:before="24" w:after="24"/>
        <w:rPr>
          <w:rFonts w:ascii="Verdana" w:hAnsi="Verdana"/>
          <w:color w:val="000000"/>
        </w:rPr>
      </w:pPr>
      <w:r w:rsidRPr="006B32E2">
        <w:rPr>
          <w:color w:val="000000"/>
        </w:rPr>
        <w:t>    </w:t>
      </w:r>
    </w:p>
    <w:p w:rsidR="00C04A2E" w:rsidRPr="006B32E2" w:rsidRDefault="00C04A2E" w:rsidP="00C04A2E">
      <w:pPr>
        <w:spacing w:before="24" w:after="24"/>
        <w:rPr>
          <w:rFonts w:ascii="Verdana" w:hAnsi="Verdana"/>
        </w:rPr>
      </w:pPr>
      <w:r w:rsidRPr="006B32E2">
        <w:t>   </w:t>
      </w:r>
      <w:r w:rsidRPr="006B32E2">
        <w:rPr>
          <w:b/>
          <w:bCs/>
          <w:iCs/>
        </w:rPr>
        <w:t>Ожидаемые результаты:</w:t>
      </w:r>
    </w:p>
    <w:p w:rsidR="00C04A2E" w:rsidRPr="006B32E2" w:rsidRDefault="00C04A2E" w:rsidP="00C04A2E">
      <w:pPr>
        <w:numPr>
          <w:ilvl w:val="0"/>
          <w:numId w:val="33"/>
        </w:numPr>
        <w:spacing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Повышение уровня успеваемости, качества знаний учащихся.</w:t>
      </w:r>
    </w:p>
    <w:p w:rsidR="00C04A2E" w:rsidRPr="006B32E2" w:rsidRDefault="00C04A2E" w:rsidP="00C04A2E">
      <w:pPr>
        <w:numPr>
          <w:ilvl w:val="0"/>
          <w:numId w:val="33"/>
        </w:numPr>
        <w:spacing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Успешное участие школьников в предметных олимпиадах, конкурсах, проектной деятельности.</w:t>
      </w:r>
    </w:p>
    <w:p w:rsidR="00C04A2E" w:rsidRPr="006B32E2" w:rsidRDefault="00C04A2E" w:rsidP="00C04A2E">
      <w:pPr>
        <w:numPr>
          <w:ilvl w:val="0"/>
          <w:numId w:val="33"/>
        </w:numPr>
        <w:spacing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Совершенствование профессиональной компетенции педагогов.</w:t>
      </w:r>
    </w:p>
    <w:p w:rsidR="00C04A2E" w:rsidRPr="006B32E2" w:rsidRDefault="00C04A2E" w:rsidP="00C04A2E">
      <w:pPr>
        <w:numPr>
          <w:ilvl w:val="0"/>
          <w:numId w:val="33"/>
        </w:numPr>
        <w:spacing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Внедрение информационных и коммуникационных технологий в образовательную практику.</w:t>
      </w:r>
    </w:p>
    <w:p w:rsidR="00C04A2E" w:rsidRPr="006B32E2" w:rsidRDefault="00C04A2E" w:rsidP="00C04A2E">
      <w:pPr>
        <w:numPr>
          <w:ilvl w:val="0"/>
          <w:numId w:val="33"/>
        </w:numPr>
        <w:spacing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Повышение интереса учащихся к физике</w:t>
      </w:r>
      <w:r>
        <w:rPr>
          <w:color w:val="000000"/>
        </w:rPr>
        <w:t xml:space="preserve"> и астрономии</w:t>
      </w:r>
      <w:r w:rsidRPr="006B32E2">
        <w:rPr>
          <w:color w:val="000000"/>
        </w:rPr>
        <w:t>.</w:t>
      </w:r>
    </w:p>
    <w:p w:rsidR="00C04A2E" w:rsidRPr="006B32E2" w:rsidRDefault="00C04A2E" w:rsidP="00C04A2E">
      <w:pPr>
        <w:shd w:val="clear" w:color="auto" w:fill="FFFFFF" w:themeFill="background1"/>
        <w:jc w:val="both"/>
      </w:pPr>
    </w:p>
    <w:p w:rsidR="00C04A2E" w:rsidRDefault="00C04A2E" w:rsidP="00C04A2E">
      <w:r w:rsidRPr="001437B0">
        <w:rPr>
          <w:color w:val="000000"/>
          <w:sz w:val="28"/>
        </w:rPr>
        <w:t>Руководитель ОШ учителей физики  __________ Николаева Е.Ю.</w:t>
      </w:r>
    </w:p>
    <w:p w:rsidR="00C04A2E" w:rsidRPr="008D2128" w:rsidRDefault="00C04A2E" w:rsidP="00C04A2E">
      <w:pPr>
        <w:ind w:right="-284"/>
        <w:jc w:val="both"/>
      </w:pPr>
    </w:p>
    <w:sectPr w:rsidR="00C04A2E" w:rsidRPr="008D2128" w:rsidSect="008D2128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865" w:rsidRDefault="00E86865" w:rsidP="006334A8">
      <w:r>
        <w:separator/>
      </w:r>
    </w:p>
  </w:endnote>
  <w:endnote w:type="continuationSeparator" w:id="1">
    <w:p w:rsidR="00E86865" w:rsidRDefault="00E86865" w:rsidP="0063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865" w:rsidRDefault="00E86865" w:rsidP="006334A8">
      <w:r>
        <w:separator/>
      </w:r>
    </w:p>
  </w:footnote>
  <w:footnote w:type="continuationSeparator" w:id="1">
    <w:p w:rsidR="00E86865" w:rsidRDefault="00E86865" w:rsidP="00633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8BC"/>
    <w:multiLevelType w:val="multilevel"/>
    <w:tmpl w:val="A7F8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7C008E5"/>
    <w:multiLevelType w:val="hybridMultilevel"/>
    <w:tmpl w:val="0342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87740"/>
    <w:multiLevelType w:val="multilevel"/>
    <w:tmpl w:val="2892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E7BCB"/>
    <w:multiLevelType w:val="hybridMultilevel"/>
    <w:tmpl w:val="42F8ABB6"/>
    <w:lvl w:ilvl="0" w:tplc="AEB87F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A830245"/>
    <w:multiLevelType w:val="hybridMultilevel"/>
    <w:tmpl w:val="77D81A40"/>
    <w:lvl w:ilvl="0" w:tplc="7ABA95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80183D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00425"/>
    <w:multiLevelType w:val="multilevel"/>
    <w:tmpl w:val="48A2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439D9"/>
    <w:multiLevelType w:val="hybridMultilevel"/>
    <w:tmpl w:val="008C50C4"/>
    <w:lvl w:ilvl="0" w:tplc="65284C2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A32F04"/>
    <w:multiLevelType w:val="multilevel"/>
    <w:tmpl w:val="48A2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644E8"/>
    <w:multiLevelType w:val="multilevel"/>
    <w:tmpl w:val="9272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642E9"/>
    <w:multiLevelType w:val="hybridMultilevel"/>
    <w:tmpl w:val="3A423F96"/>
    <w:lvl w:ilvl="0" w:tplc="6A001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3DD427F9"/>
    <w:multiLevelType w:val="hybridMultilevel"/>
    <w:tmpl w:val="5664B2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C77FB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04867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D116A5"/>
    <w:multiLevelType w:val="multilevel"/>
    <w:tmpl w:val="C70A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6737A"/>
    <w:multiLevelType w:val="hybridMultilevel"/>
    <w:tmpl w:val="DE76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15DF8"/>
    <w:multiLevelType w:val="multilevel"/>
    <w:tmpl w:val="845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F923E4"/>
    <w:multiLevelType w:val="multilevel"/>
    <w:tmpl w:val="555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FC234A4"/>
    <w:multiLevelType w:val="hybridMultilevel"/>
    <w:tmpl w:val="BBAA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6630831"/>
    <w:multiLevelType w:val="hybridMultilevel"/>
    <w:tmpl w:val="C21C2EC4"/>
    <w:lvl w:ilvl="0" w:tplc="C0FE6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76BE2E48"/>
    <w:multiLevelType w:val="multilevel"/>
    <w:tmpl w:val="65ACC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1E1241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556844"/>
    <w:multiLevelType w:val="hybridMultilevel"/>
    <w:tmpl w:val="AF64385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4"/>
  </w:num>
  <w:num w:numId="8">
    <w:abstractNumId w:val="11"/>
  </w:num>
  <w:num w:numId="9">
    <w:abstractNumId w:val="16"/>
  </w:num>
  <w:num w:numId="10">
    <w:abstractNumId w:val="30"/>
  </w:num>
  <w:num w:numId="11">
    <w:abstractNumId w:val="25"/>
  </w:num>
  <w:num w:numId="12">
    <w:abstractNumId w:val="9"/>
  </w:num>
  <w:num w:numId="13">
    <w:abstractNumId w:val="1"/>
  </w:num>
  <w:num w:numId="14">
    <w:abstractNumId w:val="21"/>
  </w:num>
  <w:num w:numId="15">
    <w:abstractNumId w:val="15"/>
  </w:num>
  <w:num w:numId="16">
    <w:abstractNumId w:val="8"/>
  </w:num>
  <w:num w:numId="17">
    <w:abstractNumId w:val="20"/>
  </w:num>
  <w:num w:numId="18">
    <w:abstractNumId w:val="3"/>
  </w:num>
  <w:num w:numId="19">
    <w:abstractNumId w:val="18"/>
    <w:lvlOverride w:ilvl="0">
      <w:startOverride w:val="2"/>
    </w:lvlOverride>
  </w:num>
  <w:num w:numId="20">
    <w:abstractNumId w:val="19"/>
  </w:num>
  <w:num w:numId="21">
    <w:abstractNumId w:val="28"/>
    <w:lvlOverride w:ilvl="0">
      <w:startOverride w:val="3"/>
    </w:lvlOverride>
  </w:num>
  <w:num w:numId="22">
    <w:abstractNumId w:val="6"/>
  </w:num>
  <w:num w:numId="23">
    <w:abstractNumId w:val="22"/>
  </w:num>
  <w:num w:numId="24">
    <w:abstractNumId w:val="7"/>
    <w:lvlOverride w:ilvl="0">
      <w:startOverride w:val="2"/>
    </w:lvlOverride>
  </w:num>
  <w:num w:numId="25">
    <w:abstractNumId w:val="10"/>
  </w:num>
  <w:num w:numId="26">
    <w:abstractNumId w:val="23"/>
  </w:num>
  <w:num w:numId="27">
    <w:abstractNumId w:val="0"/>
  </w:num>
  <w:num w:numId="28">
    <w:abstractNumId w:val="5"/>
  </w:num>
  <w:num w:numId="29">
    <w:abstractNumId w:val="24"/>
  </w:num>
  <w:num w:numId="30">
    <w:abstractNumId w:val="4"/>
  </w:num>
  <w:num w:numId="31">
    <w:abstractNumId w:val="27"/>
  </w:num>
  <w:num w:numId="32">
    <w:abstractNumId w:val="2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565"/>
    <w:rsid w:val="00004300"/>
    <w:rsid w:val="0000528B"/>
    <w:rsid w:val="00020417"/>
    <w:rsid w:val="0003568D"/>
    <w:rsid w:val="000452C3"/>
    <w:rsid w:val="000509BC"/>
    <w:rsid w:val="0007705C"/>
    <w:rsid w:val="00085205"/>
    <w:rsid w:val="00086B82"/>
    <w:rsid w:val="000B46DF"/>
    <w:rsid w:val="000D55A8"/>
    <w:rsid w:val="000D6330"/>
    <w:rsid w:val="000E7AF0"/>
    <w:rsid w:val="001022BE"/>
    <w:rsid w:val="00136BCC"/>
    <w:rsid w:val="001467AF"/>
    <w:rsid w:val="00160BE6"/>
    <w:rsid w:val="00196B78"/>
    <w:rsid w:val="001B7004"/>
    <w:rsid w:val="001C6588"/>
    <w:rsid w:val="001D4393"/>
    <w:rsid w:val="001D5902"/>
    <w:rsid w:val="001F2422"/>
    <w:rsid w:val="001F40B5"/>
    <w:rsid w:val="001F7255"/>
    <w:rsid w:val="0022146E"/>
    <w:rsid w:val="002214C2"/>
    <w:rsid w:val="00222105"/>
    <w:rsid w:val="00231805"/>
    <w:rsid w:val="00237922"/>
    <w:rsid w:val="00291C44"/>
    <w:rsid w:val="00292362"/>
    <w:rsid w:val="00292DFF"/>
    <w:rsid w:val="00296647"/>
    <w:rsid w:val="002A1189"/>
    <w:rsid w:val="002A2735"/>
    <w:rsid w:val="002B1FF0"/>
    <w:rsid w:val="002C5C27"/>
    <w:rsid w:val="002D6D7B"/>
    <w:rsid w:val="00304A62"/>
    <w:rsid w:val="0037104C"/>
    <w:rsid w:val="0039166C"/>
    <w:rsid w:val="003934D2"/>
    <w:rsid w:val="003A0EC6"/>
    <w:rsid w:val="003A152E"/>
    <w:rsid w:val="003B5475"/>
    <w:rsid w:val="003C5DB6"/>
    <w:rsid w:val="003D1C68"/>
    <w:rsid w:val="003D3507"/>
    <w:rsid w:val="003F475F"/>
    <w:rsid w:val="00420720"/>
    <w:rsid w:val="00423EF9"/>
    <w:rsid w:val="00433EF8"/>
    <w:rsid w:val="004408B8"/>
    <w:rsid w:val="00460A16"/>
    <w:rsid w:val="00466CAF"/>
    <w:rsid w:val="00471FC7"/>
    <w:rsid w:val="00481668"/>
    <w:rsid w:val="00493A58"/>
    <w:rsid w:val="00496576"/>
    <w:rsid w:val="004C1403"/>
    <w:rsid w:val="004C6FAA"/>
    <w:rsid w:val="004D2BD5"/>
    <w:rsid w:val="004E004F"/>
    <w:rsid w:val="004E5D70"/>
    <w:rsid w:val="0050657B"/>
    <w:rsid w:val="005101C2"/>
    <w:rsid w:val="0054793A"/>
    <w:rsid w:val="00565069"/>
    <w:rsid w:val="005803E1"/>
    <w:rsid w:val="0059348B"/>
    <w:rsid w:val="00593CE3"/>
    <w:rsid w:val="005B750C"/>
    <w:rsid w:val="005C56F7"/>
    <w:rsid w:val="005E636A"/>
    <w:rsid w:val="0061377E"/>
    <w:rsid w:val="006334A8"/>
    <w:rsid w:val="006367C2"/>
    <w:rsid w:val="00646006"/>
    <w:rsid w:val="0065732F"/>
    <w:rsid w:val="00670E71"/>
    <w:rsid w:val="00694BDC"/>
    <w:rsid w:val="006A17E2"/>
    <w:rsid w:val="006A2E9E"/>
    <w:rsid w:val="006C3822"/>
    <w:rsid w:val="006C56B2"/>
    <w:rsid w:val="006C63F7"/>
    <w:rsid w:val="006D3C3D"/>
    <w:rsid w:val="006E4845"/>
    <w:rsid w:val="006F4A41"/>
    <w:rsid w:val="00714161"/>
    <w:rsid w:val="00717137"/>
    <w:rsid w:val="00733E3C"/>
    <w:rsid w:val="00780032"/>
    <w:rsid w:val="0078064A"/>
    <w:rsid w:val="00790CF3"/>
    <w:rsid w:val="00794B08"/>
    <w:rsid w:val="007A58EF"/>
    <w:rsid w:val="007D04D3"/>
    <w:rsid w:val="007D3D7D"/>
    <w:rsid w:val="007D66EC"/>
    <w:rsid w:val="00804D32"/>
    <w:rsid w:val="008136E6"/>
    <w:rsid w:val="00815C60"/>
    <w:rsid w:val="00821766"/>
    <w:rsid w:val="008301AF"/>
    <w:rsid w:val="008319D7"/>
    <w:rsid w:val="008722E0"/>
    <w:rsid w:val="00882AB3"/>
    <w:rsid w:val="008A2506"/>
    <w:rsid w:val="008B09D2"/>
    <w:rsid w:val="008B105E"/>
    <w:rsid w:val="008B731D"/>
    <w:rsid w:val="008B7449"/>
    <w:rsid w:val="008C2AFA"/>
    <w:rsid w:val="008D2128"/>
    <w:rsid w:val="008E34E9"/>
    <w:rsid w:val="008F1A1A"/>
    <w:rsid w:val="00912E2E"/>
    <w:rsid w:val="00915AB6"/>
    <w:rsid w:val="009176FE"/>
    <w:rsid w:val="00933E13"/>
    <w:rsid w:val="00940B50"/>
    <w:rsid w:val="0096263B"/>
    <w:rsid w:val="00962D65"/>
    <w:rsid w:val="00974B2F"/>
    <w:rsid w:val="009824B7"/>
    <w:rsid w:val="00990231"/>
    <w:rsid w:val="009A084E"/>
    <w:rsid w:val="009B2095"/>
    <w:rsid w:val="009C6FAA"/>
    <w:rsid w:val="009D1CC0"/>
    <w:rsid w:val="009D6DBB"/>
    <w:rsid w:val="00A03A64"/>
    <w:rsid w:val="00A07718"/>
    <w:rsid w:val="00A47331"/>
    <w:rsid w:val="00AA1200"/>
    <w:rsid w:val="00AC723F"/>
    <w:rsid w:val="00AD7CBB"/>
    <w:rsid w:val="00AE2E90"/>
    <w:rsid w:val="00AE652D"/>
    <w:rsid w:val="00B04B5F"/>
    <w:rsid w:val="00B277BE"/>
    <w:rsid w:val="00B32E8C"/>
    <w:rsid w:val="00B5203E"/>
    <w:rsid w:val="00B56670"/>
    <w:rsid w:val="00B57B64"/>
    <w:rsid w:val="00B602F4"/>
    <w:rsid w:val="00B60565"/>
    <w:rsid w:val="00B97000"/>
    <w:rsid w:val="00B97599"/>
    <w:rsid w:val="00BC5220"/>
    <w:rsid w:val="00BC5EEC"/>
    <w:rsid w:val="00BE4D62"/>
    <w:rsid w:val="00BE59CC"/>
    <w:rsid w:val="00BE5C02"/>
    <w:rsid w:val="00BE7FE6"/>
    <w:rsid w:val="00BF103F"/>
    <w:rsid w:val="00BF32BB"/>
    <w:rsid w:val="00C04A2E"/>
    <w:rsid w:val="00C10037"/>
    <w:rsid w:val="00C15DC9"/>
    <w:rsid w:val="00C35501"/>
    <w:rsid w:val="00C406F7"/>
    <w:rsid w:val="00C56EE8"/>
    <w:rsid w:val="00C739EC"/>
    <w:rsid w:val="00C85607"/>
    <w:rsid w:val="00C97EBB"/>
    <w:rsid w:val="00CA60A7"/>
    <w:rsid w:val="00CA6998"/>
    <w:rsid w:val="00CC0F95"/>
    <w:rsid w:val="00CE2DA2"/>
    <w:rsid w:val="00D00A82"/>
    <w:rsid w:val="00D06A35"/>
    <w:rsid w:val="00D30EDA"/>
    <w:rsid w:val="00D372DF"/>
    <w:rsid w:val="00D57FD4"/>
    <w:rsid w:val="00DD4615"/>
    <w:rsid w:val="00DE33EF"/>
    <w:rsid w:val="00DE4079"/>
    <w:rsid w:val="00DF25B3"/>
    <w:rsid w:val="00DF4975"/>
    <w:rsid w:val="00E01827"/>
    <w:rsid w:val="00E36A3A"/>
    <w:rsid w:val="00E373B7"/>
    <w:rsid w:val="00E57692"/>
    <w:rsid w:val="00E7023C"/>
    <w:rsid w:val="00E86865"/>
    <w:rsid w:val="00EA1288"/>
    <w:rsid w:val="00EA2AC0"/>
    <w:rsid w:val="00EB47AF"/>
    <w:rsid w:val="00EB7D9B"/>
    <w:rsid w:val="00ED57C9"/>
    <w:rsid w:val="00ED7230"/>
    <w:rsid w:val="00F02D33"/>
    <w:rsid w:val="00F04A3B"/>
    <w:rsid w:val="00F1592E"/>
    <w:rsid w:val="00F229A3"/>
    <w:rsid w:val="00F42437"/>
    <w:rsid w:val="00F44DE4"/>
    <w:rsid w:val="00F62180"/>
    <w:rsid w:val="00F73CB3"/>
    <w:rsid w:val="00F83390"/>
    <w:rsid w:val="00F85B27"/>
    <w:rsid w:val="00FA27FF"/>
    <w:rsid w:val="00FB0730"/>
    <w:rsid w:val="00FD5721"/>
    <w:rsid w:val="00FE38C2"/>
    <w:rsid w:val="00FE7CD7"/>
    <w:rsid w:val="00FF0A1B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B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D66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334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34A8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334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34A8"/>
    <w:rPr>
      <w:sz w:val="24"/>
      <w:szCs w:val="24"/>
    </w:rPr>
  </w:style>
  <w:style w:type="paragraph" w:styleId="ac">
    <w:name w:val="List Paragraph"/>
    <w:basedOn w:val="a"/>
    <w:qFormat/>
    <w:rsid w:val="009D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10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nhideWhenUsed/>
    <w:rsid w:val="0003568D"/>
    <w:pPr>
      <w:spacing w:before="100" w:beforeAutospacing="1" w:after="100" w:afterAutospacing="1"/>
    </w:pPr>
  </w:style>
  <w:style w:type="character" w:customStyle="1" w:styleId="FontStyle18">
    <w:name w:val="Font Style18"/>
    <w:basedOn w:val="a0"/>
    <w:uiPriority w:val="99"/>
    <w:rsid w:val="00FA27FF"/>
    <w:rPr>
      <w:rFonts w:ascii="Times New Roman" w:hAnsi="Times New Roman" w:cs="Times New Roman"/>
      <w:sz w:val="20"/>
      <w:szCs w:val="20"/>
    </w:rPr>
  </w:style>
  <w:style w:type="character" w:styleId="ae">
    <w:name w:val="Strong"/>
    <w:uiPriority w:val="22"/>
    <w:qFormat/>
    <w:rsid w:val="00B32E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66EC"/>
    <w:rPr>
      <w:b/>
      <w:bCs/>
      <w:sz w:val="36"/>
      <w:szCs w:val="36"/>
    </w:rPr>
  </w:style>
  <w:style w:type="character" w:styleId="af">
    <w:name w:val="Hyperlink"/>
    <w:basedOn w:val="a0"/>
    <w:uiPriority w:val="99"/>
    <w:semiHidden/>
    <w:unhideWhenUsed/>
    <w:rsid w:val="007D66EC"/>
    <w:rPr>
      <w:color w:val="0000FF"/>
      <w:u w:val="single"/>
    </w:rPr>
  </w:style>
  <w:style w:type="character" w:styleId="af0">
    <w:name w:val="Emphasis"/>
    <w:basedOn w:val="a0"/>
    <w:uiPriority w:val="20"/>
    <w:qFormat/>
    <w:rsid w:val="00593CE3"/>
    <w:rPr>
      <w:i/>
      <w:iCs/>
    </w:rPr>
  </w:style>
  <w:style w:type="character" w:customStyle="1" w:styleId="pt-afe">
    <w:name w:val="pt-afe"/>
    <w:basedOn w:val="a0"/>
    <w:rsid w:val="0000528B"/>
  </w:style>
  <w:style w:type="character" w:customStyle="1" w:styleId="apple-style-span">
    <w:name w:val="apple-style-span"/>
    <w:basedOn w:val="a0"/>
    <w:uiPriority w:val="99"/>
    <w:rsid w:val="00C0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FFE61-0F8B-44EF-ACA5-3FB016FE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1257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Windows User</cp:lastModifiedBy>
  <cp:revision>3</cp:revision>
  <cp:lastPrinted>2020-08-26T05:29:00Z</cp:lastPrinted>
  <dcterms:created xsi:type="dcterms:W3CDTF">2020-09-08T17:20:00Z</dcterms:created>
  <dcterms:modified xsi:type="dcterms:W3CDTF">2020-09-08T17:44:00Z</dcterms:modified>
</cp:coreProperties>
</file>